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A1C5" w14:textId="12C10637" w:rsidR="001E36D0" w:rsidRPr="003316D3" w:rsidRDefault="001E36D0" w:rsidP="0046240F">
      <w:pPr>
        <w:widowControl/>
        <w:shd w:val="clear" w:color="auto" w:fill="FFFFFF"/>
        <w:autoSpaceDE/>
        <w:autoSpaceDN/>
        <w:bidi/>
        <w:ind w:left="0" w:right="0"/>
        <w:rPr>
          <w:rFonts w:asciiTheme="minorBidi" w:eastAsia="Times New Roman" w:hAnsiTheme="minorBidi"/>
          <w:b/>
          <w:bCs/>
          <w:color w:val="222222"/>
          <w:sz w:val="24"/>
          <w:szCs w:val="24"/>
          <w:rtl/>
          <w:lang w:eastAsia="en-GB"/>
        </w:rPr>
      </w:pPr>
      <w:r w:rsidRPr="003316D3">
        <w:rPr>
          <w:rFonts w:asciiTheme="minorBidi" w:eastAsia="Times New Roman" w:hAnsiTheme="minorBidi"/>
          <w:b/>
          <w:bCs/>
          <w:color w:val="222222"/>
          <w:sz w:val="24"/>
          <w:szCs w:val="24"/>
          <w:rtl/>
          <w:lang w:eastAsia="en-GB"/>
        </w:rPr>
        <w:t>التبول اللا</w:t>
      </w:r>
      <w:r w:rsidR="005D5D6A">
        <w:rPr>
          <w:rFonts w:asciiTheme="minorBidi" w:eastAsia="Times New Roman" w:hAnsiTheme="minorBidi" w:hint="cs"/>
          <w:b/>
          <w:bCs/>
          <w:color w:val="222222"/>
          <w:sz w:val="24"/>
          <w:szCs w:val="24"/>
          <w:rtl/>
          <w:lang w:eastAsia="en-GB" w:bidi="ar-LB"/>
        </w:rPr>
        <w:t>ا</w:t>
      </w:r>
      <w:r w:rsidRPr="003316D3">
        <w:rPr>
          <w:rFonts w:asciiTheme="minorBidi" w:eastAsia="Times New Roman" w:hAnsiTheme="minorBidi"/>
          <w:b/>
          <w:bCs/>
          <w:color w:val="222222"/>
          <w:sz w:val="24"/>
          <w:szCs w:val="24"/>
          <w:rtl/>
          <w:lang w:eastAsia="en-GB"/>
        </w:rPr>
        <w:t>رادي عند الاطفال:</w:t>
      </w:r>
    </w:p>
    <w:p w14:paraId="0DD9D8E1" w14:textId="77777777" w:rsidR="003316D3" w:rsidRPr="003316D3" w:rsidRDefault="003316D3" w:rsidP="0046240F">
      <w:pPr>
        <w:widowControl/>
        <w:shd w:val="clear" w:color="auto" w:fill="FFFFFF"/>
        <w:autoSpaceDE/>
        <w:autoSpaceDN/>
        <w:bidi/>
        <w:ind w:left="0" w:right="0"/>
        <w:rPr>
          <w:rFonts w:asciiTheme="minorBidi" w:eastAsia="Times New Roman" w:hAnsiTheme="minorBidi"/>
          <w:b/>
          <w:bCs/>
          <w:color w:val="222222"/>
          <w:sz w:val="24"/>
          <w:szCs w:val="24"/>
          <w:rtl/>
          <w:lang w:eastAsia="en-GB"/>
        </w:rPr>
      </w:pPr>
    </w:p>
    <w:p w14:paraId="57E35EB0" w14:textId="097EE46A"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lang w:eastAsia="en-GB"/>
        </w:rPr>
      </w:pPr>
      <w:r w:rsidRPr="003316D3">
        <w:rPr>
          <w:rFonts w:asciiTheme="minorBidi" w:eastAsia="Times New Roman" w:hAnsiTheme="minorBidi"/>
          <w:color w:val="222222"/>
          <w:sz w:val="24"/>
          <w:szCs w:val="24"/>
          <w:rtl/>
          <w:lang w:eastAsia="en-GB"/>
        </w:rPr>
        <w:t>ت</w:t>
      </w:r>
      <w:r w:rsidRPr="001E36D0">
        <w:rPr>
          <w:rFonts w:asciiTheme="minorBidi" w:eastAsia="Times New Roman" w:hAnsiTheme="minorBidi"/>
          <w:color w:val="222222"/>
          <w:sz w:val="24"/>
          <w:szCs w:val="24"/>
          <w:rtl/>
          <w:lang w:eastAsia="en-GB"/>
        </w:rPr>
        <w:t>عتبر مشكلة التبول اللا</w:t>
      </w:r>
      <w:r w:rsidRPr="003316D3">
        <w:rPr>
          <w:rFonts w:asciiTheme="minorBidi" w:eastAsia="Times New Roman" w:hAnsiTheme="minorBidi"/>
          <w:color w:val="222222"/>
          <w:sz w:val="24"/>
          <w:szCs w:val="24"/>
          <w:rtl/>
          <w:lang w:eastAsia="en-GB"/>
        </w:rPr>
        <w:t>ا</w:t>
      </w:r>
      <w:r w:rsidRPr="001E36D0">
        <w:rPr>
          <w:rFonts w:asciiTheme="minorBidi" w:eastAsia="Times New Roman" w:hAnsiTheme="minorBidi"/>
          <w:color w:val="222222"/>
          <w:sz w:val="24"/>
          <w:szCs w:val="24"/>
          <w:rtl/>
          <w:lang w:eastAsia="en-GB"/>
        </w:rPr>
        <w:t xml:space="preserve">رادي عند الأطفال </w:t>
      </w:r>
      <w:r w:rsidR="00854A3D">
        <w:rPr>
          <w:rFonts w:asciiTheme="minorBidi" w:eastAsia="Times New Roman" w:hAnsiTheme="minorBidi" w:hint="cs"/>
          <w:color w:val="222222"/>
          <w:sz w:val="24"/>
          <w:szCs w:val="24"/>
          <w:rtl/>
          <w:lang w:eastAsia="en-GB"/>
        </w:rPr>
        <w:t xml:space="preserve">بصورة عامة </w:t>
      </w:r>
      <w:r w:rsidRPr="001E36D0">
        <w:rPr>
          <w:rFonts w:asciiTheme="minorBidi" w:eastAsia="Times New Roman" w:hAnsiTheme="minorBidi"/>
          <w:color w:val="222222"/>
          <w:sz w:val="24"/>
          <w:szCs w:val="24"/>
          <w:rtl/>
          <w:lang w:eastAsia="en-GB"/>
        </w:rPr>
        <w:t>أحد</w:t>
      </w:r>
      <w:r w:rsidR="00347B62">
        <w:rPr>
          <w:rFonts w:asciiTheme="minorBidi" w:eastAsia="Times New Roman" w:hAnsiTheme="minorBidi" w:hint="cs"/>
          <w:color w:val="222222"/>
          <w:sz w:val="24"/>
          <w:szCs w:val="24"/>
          <w:rtl/>
          <w:lang w:eastAsia="en-GB"/>
        </w:rPr>
        <w:t>ى</w:t>
      </w:r>
      <w:r w:rsidRPr="001E36D0">
        <w:rPr>
          <w:rFonts w:asciiTheme="minorBidi" w:eastAsia="Times New Roman" w:hAnsiTheme="minorBidi"/>
          <w:color w:val="222222"/>
          <w:sz w:val="24"/>
          <w:szCs w:val="24"/>
          <w:rtl/>
          <w:lang w:eastAsia="en-GB"/>
        </w:rPr>
        <w:t xml:space="preserve"> المشاكل الصحية الشائعة التي تؤثر على العديد من الأطفال في مراحل مختلفة من النمو. وتتمثل في عدم القدرة</w:t>
      </w:r>
      <w:r w:rsidR="00F72123">
        <w:rPr>
          <w:rFonts w:asciiTheme="minorBidi" w:eastAsia="Times New Roman" w:hAnsiTheme="minorBidi"/>
          <w:color w:val="222222"/>
          <w:sz w:val="24"/>
          <w:szCs w:val="24"/>
          <w:rtl/>
          <w:lang w:eastAsia="en-GB"/>
        </w:rPr>
        <w:t xml:space="preserve"> على التحكم في التبول ب</w:t>
      </w:r>
      <w:r w:rsidR="00F72123">
        <w:rPr>
          <w:rFonts w:asciiTheme="minorBidi" w:eastAsia="Times New Roman" w:hAnsiTheme="minorBidi" w:hint="cs"/>
          <w:color w:val="222222"/>
          <w:sz w:val="24"/>
          <w:szCs w:val="24"/>
          <w:rtl/>
          <w:lang w:eastAsia="en-GB" w:bidi="ar-BH"/>
        </w:rPr>
        <w:t>صورة ارادية</w:t>
      </w:r>
      <w:r w:rsidRPr="001E36D0">
        <w:rPr>
          <w:rFonts w:asciiTheme="minorBidi" w:eastAsia="Times New Roman" w:hAnsiTheme="minorBidi"/>
          <w:color w:val="222222"/>
          <w:sz w:val="24"/>
          <w:szCs w:val="24"/>
          <w:rtl/>
          <w:lang w:eastAsia="en-GB"/>
        </w:rPr>
        <w:t xml:space="preserve">. يمكن أن تكون هذه المشكلة مصدر إزعاج وخجل للأطفال، </w:t>
      </w:r>
      <w:r w:rsidR="00CE4AC6">
        <w:rPr>
          <w:rFonts w:asciiTheme="minorBidi" w:eastAsia="Times New Roman" w:hAnsiTheme="minorBidi" w:hint="cs"/>
          <w:color w:val="222222"/>
          <w:sz w:val="24"/>
          <w:szCs w:val="24"/>
          <w:rtl/>
          <w:lang w:eastAsia="en-GB"/>
        </w:rPr>
        <w:t>و</w:t>
      </w:r>
      <w:r w:rsidRPr="001E36D0">
        <w:rPr>
          <w:rFonts w:asciiTheme="minorBidi" w:eastAsia="Times New Roman" w:hAnsiTheme="minorBidi"/>
          <w:color w:val="222222"/>
          <w:sz w:val="24"/>
          <w:szCs w:val="24"/>
          <w:rtl/>
          <w:lang w:eastAsia="en-GB"/>
        </w:rPr>
        <w:t>يجب أن يتم التوعية حول هذه المشكلة وتشجيع الأهل على البحث عن العلاج المناسب لها.</w:t>
      </w:r>
    </w:p>
    <w:p w14:paraId="48B46BC4"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02DA9545" w14:textId="4EAC034C"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r w:rsidRPr="001E36D0">
        <w:rPr>
          <w:rFonts w:asciiTheme="minorBidi" w:eastAsia="Times New Roman" w:hAnsiTheme="minorBidi"/>
          <w:color w:val="222222"/>
          <w:sz w:val="24"/>
          <w:szCs w:val="24"/>
          <w:rtl/>
          <w:lang w:eastAsia="en-GB"/>
        </w:rPr>
        <w:t>من المهم التأكيد على أن تجاهل المشكلة وعدم البحث عن العلاج المناسب يمكن أن يؤدي إلى مضاعفات خطيرة. يمكن للتبول اللارادي أن يؤدي إلى التهاب</w:t>
      </w:r>
      <w:r w:rsidR="00CE4AC6">
        <w:rPr>
          <w:rFonts w:asciiTheme="minorBidi" w:eastAsia="Times New Roman" w:hAnsiTheme="minorBidi" w:hint="cs"/>
          <w:color w:val="222222"/>
          <w:sz w:val="24"/>
          <w:szCs w:val="24"/>
          <w:rtl/>
          <w:lang w:eastAsia="en-GB"/>
        </w:rPr>
        <w:t xml:space="preserve"> </w:t>
      </w:r>
      <w:r w:rsidRPr="001E36D0">
        <w:rPr>
          <w:rFonts w:asciiTheme="minorBidi" w:eastAsia="Times New Roman" w:hAnsiTheme="minorBidi"/>
          <w:color w:val="222222"/>
          <w:sz w:val="24"/>
          <w:szCs w:val="24"/>
          <w:rtl/>
          <w:lang w:eastAsia="en-GB"/>
        </w:rPr>
        <w:t>المسالك البولية، كما يمكن أن يؤدي إلى نمو الخلايا العصبية في المثانة وتضخمها، مما يجعل العلاج أكثر صعوبة في المستقبل. بالإضافة إلى ذلك، يمكن لهذه المشكلة أن تؤثر على حياة الطفل الاجتماعية والنفسية</w:t>
      </w:r>
      <w:r w:rsidR="003F752A">
        <w:rPr>
          <w:rFonts w:asciiTheme="minorBidi" w:eastAsia="Times New Roman" w:hAnsiTheme="minorBidi"/>
          <w:color w:val="222222"/>
          <w:sz w:val="24"/>
          <w:szCs w:val="24"/>
          <w:lang w:eastAsia="en-GB"/>
        </w:rPr>
        <w:t>.</w:t>
      </w:r>
    </w:p>
    <w:p w14:paraId="5F9EE881"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6E4A743A" w14:textId="5B516C27" w:rsidR="001E36D0" w:rsidRPr="001E36D0" w:rsidRDefault="001E36D0" w:rsidP="0046240F">
      <w:pPr>
        <w:widowControl/>
        <w:shd w:val="clear" w:color="auto" w:fill="FFFFFF"/>
        <w:autoSpaceDE/>
        <w:autoSpaceDN/>
        <w:bidi/>
        <w:ind w:left="0" w:right="0"/>
        <w:rPr>
          <w:rFonts w:asciiTheme="minorBidi" w:eastAsia="Times New Roman" w:hAnsiTheme="minorBidi"/>
          <w:b/>
          <w:bCs/>
          <w:color w:val="222222"/>
          <w:sz w:val="24"/>
          <w:szCs w:val="24"/>
          <w:rtl/>
          <w:lang w:eastAsia="en-GB"/>
        </w:rPr>
      </w:pPr>
      <w:r w:rsidRPr="001E36D0">
        <w:rPr>
          <w:rFonts w:asciiTheme="minorBidi" w:eastAsia="Times New Roman" w:hAnsiTheme="minorBidi"/>
          <w:b/>
          <w:bCs/>
          <w:color w:val="222222"/>
          <w:sz w:val="24"/>
          <w:szCs w:val="24"/>
          <w:rtl/>
          <w:lang w:eastAsia="en-GB"/>
        </w:rPr>
        <w:t>تختلف الأعراض التي يعاني منها الأطفال الذين يعانون من مشكلة التبول اللا</w:t>
      </w:r>
      <w:r w:rsidRPr="003316D3">
        <w:rPr>
          <w:rFonts w:asciiTheme="minorBidi" w:eastAsia="Times New Roman" w:hAnsiTheme="minorBidi"/>
          <w:b/>
          <w:bCs/>
          <w:color w:val="222222"/>
          <w:sz w:val="24"/>
          <w:szCs w:val="24"/>
          <w:rtl/>
          <w:lang w:eastAsia="en-GB"/>
        </w:rPr>
        <w:t>ا</w:t>
      </w:r>
      <w:r w:rsidRPr="001E36D0">
        <w:rPr>
          <w:rFonts w:asciiTheme="minorBidi" w:eastAsia="Times New Roman" w:hAnsiTheme="minorBidi"/>
          <w:b/>
          <w:bCs/>
          <w:color w:val="222222"/>
          <w:sz w:val="24"/>
          <w:szCs w:val="24"/>
          <w:rtl/>
          <w:lang w:eastAsia="en-GB"/>
        </w:rPr>
        <w:t>رادي، ويمكن أن تشمل الأعراض التالية:</w:t>
      </w:r>
    </w:p>
    <w:p w14:paraId="3959CD55"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4526FDE3" w14:textId="60002E12" w:rsidR="001E36D0" w:rsidRPr="0030534D" w:rsidRDefault="001E36D0" w:rsidP="0030534D">
      <w:pPr>
        <w:pStyle w:val="ListParagraph"/>
        <w:widowControl/>
        <w:numPr>
          <w:ilvl w:val="0"/>
          <w:numId w:val="5"/>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التبول العرضي</w:t>
      </w:r>
      <w:r w:rsidR="00B44857" w:rsidRPr="0030534D">
        <w:rPr>
          <w:rFonts w:asciiTheme="minorBidi" w:eastAsia="Times New Roman" w:hAnsiTheme="minorBidi" w:hint="cs"/>
          <w:color w:val="222222"/>
          <w:sz w:val="24"/>
          <w:szCs w:val="24"/>
          <w:rtl/>
          <w:lang w:eastAsia="en-GB"/>
        </w:rPr>
        <w:t xml:space="preserve"> </w:t>
      </w:r>
      <w:r w:rsidRPr="0030534D">
        <w:rPr>
          <w:rFonts w:asciiTheme="minorBidi" w:eastAsia="Times New Roman" w:hAnsiTheme="minorBidi"/>
          <w:color w:val="222222"/>
          <w:sz w:val="24"/>
          <w:szCs w:val="24"/>
          <w:rtl/>
          <w:lang w:eastAsia="en-GB"/>
        </w:rPr>
        <w:t>دون إصدار أي إشارة مسبقة</w:t>
      </w:r>
    </w:p>
    <w:p w14:paraId="03E6B64D"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44EC4A5D" w14:textId="13369856" w:rsidR="001E36D0" w:rsidRPr="0030534D" w:rsidRDefault="001E36D0" w:rsidP="0030534D">
      <w:pPr>
        <w:pStyle w:val="ListParagraph"/>
        <w:widowControl/>
        <w:numPr>
          <w:ilvl w:val="0"/>
          <w:numId w:val="5"/>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التبول الليلي</w:t>
      </w:r>
      <w:r w:rsidR="00CE4AC6" w:rsidRPr="0030534D">
        <w:rPr>
          <w:rFonts w:asciiTheme="minorBidi" w:eastAsia="Times New Roman" w:hAnsiTheme="minorBidi" w:hint="cs"/>
          <w:color w:val="222222"/>
          <w:sz w:val="24"/>
          <w:szCs w:val="24"/>
          <w:rtl/>
          <w:lang w:eastAsia="en-GB"/>
        </w:rPr>
        <w:t xml:space="preserve"> ال</w:t>
      </w:r>
      <w:r w:rsidR="00F72123" w:rsidRPr="0030534D">
        <w:rPr>
          <w:rFonts w:asciiTheme="minorBidi" w:eastAsia="Times New Roman" w:hAnsiTheme="minorBidi" w:hint="cs"/>
          <w:color w:val="222222"/>
          <w:sz w:val="24"/>
          <w:szCs w:val="24"/>
          <w:rtl/>
          <w:lang w:eastAsia="en-GB" w:bidi="ar-BH"/>
        </w:rPr>
        <w:t>لا</w:t>
      </w:r>
      <w:r w:rsidR="00CE4AC6" w:rsidRPr="0030534D">
        <w:rPr>
          <w:rFonts w:asciiTheme="minorBidi" w:eastAsia="Times New Roman" w:hAnsiTheme="minorBidi" w:hint="cs"/>
          <w:color w:val="222222"/>
          <w:sz w:val="24"/>
          <w:szCs w:val="24"/>
          <w:rtl/>
          <w:lang w:eastAsia="en-GB"/>
        </w:rPr>
        <w:t>ارادي</w:t>
      </w:r>
    </w:p>
    <w:p w14:paraId="37EDB9F0"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3602F219" w14:textId="1A382435" w:rsidR="001E36D0" w:rsidRPr="0030534D" w:rsidRDefault="001E36D0" w:rsidP="0030534D">
      <w:pPr>
        <w:pStyle w:val="ListParagraph"/>
        <w:widowControl/>
        <w:numPr>
          <w:ilvl w:val="0"/>
          <w:numId w:val="5"/>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الحاجة المتكررة للتبول</w:t>
      </w:r>
    </w:p>
    <w:p w14:paraId="2A0E6E9E"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06B66C75" w14:textId="6666BE19" w:rsidR="001E36D0" w:rsidRPr="0030534D" w:rsidRDefault="001E36D0" w:rsidP="0030534D">
      <w:pPr>
        <w:pStyle w:val="ListParagraph"/>
        <w:widowControl/>
        <w:numPr>
          <w:ilvl w:val="0"/>
          <w:numId w:val="5"/>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التبول غير متكامل</w:t>
      </w:r>
    </w:p>
    <w:p w14:paraId="1F6B7BCE"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79794342" w14:textId="11D4D70D" w:rsidR="001E36D0" w:rsidRPr="0030534D" w:rsidRDefault="001E36D0" w:rsidP="0030534D">
      <w:pPr>
        <w:pStyle w:val="ListParagraph"/>
        <w:widowControl/>
        <w:numPr>
          <w:ilvl w:val="0"/>
          <w:numId w:val="5"/>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الشعور بالرغبة في التبول بشكل مفاجئ</w:t>
      </w:r>
    </w:p>
    <w:p w14:paraId="3C16285F"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3917A5D8" w14:textId="0D020A2B" w:rsidR="001E36D0" w:rsidRPr="0030534D" w:rsidRDefault="001E36D0" w:rsidP="0030534D">
      <w:pPr>
        <w:pStyle w:val="ListParagraph"/>
        <w:widowControl/>
        <w:numPr>
          <w:ilvl w:val="0"/>
          <w:numId w:val="5"/>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التبول عند الضحك أو السعال</w:t>
      </w:r>
    </w:p>
    <w:p w14:paraId="5B42276F"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6D56F7A2"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3C66ED13" w14:textId="1AEE054E" w:rsidR="001E36D0" w:rsidRPr="001E36D0" w:rsidRDefault="00B44857" w:rsidP="0046240F">
      <w:pPr>
        <w:widowControl/>
        <w:autoSpaceDE/>
        <w:autoSpaceDN/>
        <w:bidi/>
        <w:ind w:left="0"/>
        <w:rPr>
          <w:rFonts w:asciiTheme="minorBidi" w:eastAsia="Times New Roman" w:hAnsiTheme="minorBidi"/>
          <w:b/>
          <w:bCs/>
          <w:color w:val="222222"/>
          <w:sz w:val="24"/>
          <w:szCs w:val="24"/>
          <w:rtl/>
          <w:lang w:eastAsia="en-GB"/>
        </w:rPr>
      </w:pPr>
      <w:r>
        <w:rPr>
          <w:rFonts w:asciiTheme="minorBidi" w:eastAsia="Times New Roman" w:hAnsiTheme="minorBidi" w:hint="cs"/>
          <w:b/>
          <w:bCs/>
          <w:color w:val="222222"/>
          <w:sz w:val="24"/>
          <w:szCs w:val="24"/>
          <w:rtl/>
          <w:lang w:eastAsia="en-GB"/>
        </w:rPr>
        <w:t xml:space="preserve">وساتناول مشكلة </w:t>
      </w:r>
      <w:r w:rsidR="001E36D0" w:rsidRPr="001E36D0">
        <w:rPr>
          <w:rFonts w:asciiTheme="minorBidi" w:eastAsia="Times New Roman" w:hAnsiTheme="minorBidi"/>
          <w:b/>
          <w:bCs/>
          <w:color w:val="222222"/>
          <w:sz w:val="24"/>
          <w:szCs w:val="24"/>
          <w:rtl/>
          <w:lang w:eastAsia="en-GB"/>
        </w:rPr>
        <w:t>الت</w:t>
      </w:r>
      <w:r w:rsidR="001E36D0" w:rsidRPr="003316D3">
        <w:rPr>
          <w:rFonts w:asciiTheme="minorBidi" w:eastAsia="Times New Roman" w:hAnsiTheme="minorBidi"/>
          <w:b/>
          <w:bCs/>
          <w:color w:val="222222"/>
          <w:sz w:val="24"/>
          <w:szCs w:val="24"/>
          <w:rtl/>
          <w:lang w:eastAsia="en-GB"/>
        </w:rPr>
        <w:t>ب</w:t>
      </w:r>
      <w:r w:rsidR="001E36D0" w:rsidRPr="001E36D0">
        <w:rPr>
          <w:rFonts w:asciiTheme="minorBidi" w:eastAsia="Times New Roman" w:hAnsiTheme="minorBidi"/>
          <w:b/>
          <w:bCs/>
          <w:color w:val="222222"/>
          <w:sz w:val="24"/>
          <w:szCs w:val="24"/>
          <w:rtl/>
          <w:lang w:eastAsia="en-GB"/>
        </w:rPr>
        <w:t>ول اللا</w:t>
      </w:r>
      <w:r w:rsidR="001E36D0" w:rsidRPr="003316D3">
        <w:rPr>
          <w:rFonts w:asciiTheme="minorBidi" w:eastAsia="Times New Roman" w:hAnsiTheme="minorBidi"/>
          <w:b/>
          <w:bCs/>
          <w:color w:val="222222"/>
          <w:sz w:val="24"/>
          <w:szCs w:val="24"/>
          <w:rtl/>
          <w:lang w:eastAsia="en-GB"/>
        </w:rPr>
        <w:t>ا</w:t>
      </w:r>
      <w:r w:rsidR="00F72123">
        <w:rPr>
          <w:rFonts w:asciiTheme="minorBidi" w:eastAsia="Times New Roman" w:hAnsiTheme="minorBidi"/>
          <w:b/>
          <w:bCs/>
          <w:color w:val="222222"/>
          <w:sz w:val="24"/>
          <w:szCs w:val="24"/>
          <w:rtl/>
          <w:lang w:eastAsia="en-GB"/>
        </w:rPr>
        <w:t>رادي الليلي لد</w:t>
      </w:r>
      <w:r w:rsidR="00F72123">
        <w:rPr>
          <w:rFonts w:asciiTheme="minorBidi" w:eastAsia="Times New Roman" w:hAnsiTheme="minorBidi" w:hint="cs"/>
          <w:b/>
          <w:bCs/>
          <w:color w:val="222222"/>
          <w:sz w:val="24"/>
          <w:szCs w:val="24"/>
          <w:rtl/>
          <w:lang w:eastAsia="en-GB"/>
        </w:rPr>
        <w:t>ى</w:t>
      </w:r>
      <w:r w:rsidR="001E36D0" w:rsidRPr="001E36D0">
        <w:rPr>
          <w:rFonts w:asciiTheme="minorBidi" w:eastAsia="Times New Roman" w:hAnsiTheme="minorBidi"/>
          <w:b/>
          <w:bCs/>
          <w:color w:val="222222"/>
          <w:sz w:val="24"/>
          <w:szCs w:val="24"/>
          <w:rtl/>
          <w:lang w:eastAsia="en-GB"/>
        </w:rPr>
        <w:t xml:space="preserve"> الأطفال</w:t>
      </w:r>
      <w:r w:rsidR="00F72123">
        <w:rPr>
          <w:rFonts w:asciiTheme="minorBidi" w:eastAsia="Times New Roman" w:hAnsiTheme="minorBidi" w:hint="cs"/>
          <w:b/>
          <w:bCs/>
          <w:color w:val="222222"/>
          <w:sz w:val="24"/>
          <w:szCs w:val="24"/>
          <w:rtl/>
          <w:lang w:eastAsia="en-GB"/>
        </w:rPr>
        <w:t xml:space="preserve"> بشكل اكثر تفصيلا كونها تمثل </w:t>
      </w:r>
      <w:r w:rsidR="00C56FFA">
        <w:rPr>
          <w:rFonts w:asciiTheme="minorBidi" w:eastAsia="Times New Roman" w:hAnsiTheme="minorBidi" w:hint="cs"/>
          <w:b/>
          <w:bCs/>
          <w:color w:val="222222"/>
          <w:sz w:val="24"/>
          <w:szCs w:val="24"/>
          <w:rtl/>
          <w:lang w:eastAsia="en-GB"/>
        </w:rPr>
        <w:t>ال</w:t>
      </w:r>
      <w:r w:rsidR="00F72123">
        <w:rPr>
          <w:rFonts w:asciiTheme="minorBidi" w:eastAsia="Times New Roman" w:hAnsiTheme="minorBidi" w:hint="cs"/>
          <w:b/>
          <w:bCs/>
          <w:color w:val="222222"/>
          <w:sz w:val="24"/>
          <w:szCs w:val="24"/>
          <w:rtl/>
          <w:lang w:eastAsia="en-GB"/>
        </w:rPr>
        <w:t xml:space="preserve">مشكلة </w:t>
      </w:r>
      <w:r w:rsidR="00C56FFA">
        <w:rPr>
          <w:rFonts w:asciiTheme="minorBidi" w:eastAsia="Times New Roman" w:hAnsiTheme="minorBidi" w:hint="cs"/>
          <w:b/>
          <w:bCs/>
          <w:color w:val="222222"/>
          <w:sz w:val="24"/>
          <w:szCs w:val="24"/>
          <w:rtl/>
          <w:lang w:eastAsia="en-GB"/>
        </w:rPr>
        <w:t>الاكثر شيوعا</w:t>
      </w:r>
      <w:r>
        <w:rPr>
          <w:rFonts w:asciiTheme="minorBidi" w:eastAsia="Times New Roman" w:hAnsiTheme="minorBidi" w:hint="cs"/>
          <w:b/>
          <w:bCs/>
          <w:color w:val="222222"/>
          <w:sz w:val="24"/>
          <w:szCs w:val="24"/>
          <w:rtl/>
          <w:lang w:eastAsia="en-GB"/>
        </w:rPr>
        <w:t>عند الاطفال</w:t>
      </w:r>
    </w:p>
    <w:p w14:paraId="53A1C90B"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00AA8E5B" w14:textId="1DCDCC84"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r w:rsidRPr="001E36D0">
        <w:rPr>
          <w:rFonts w:asciiTheme="minorBidi" w:eastAsia="Times New Roman" w:hAnsiTheme="minorBidi"/>
          <w:color w:val="222222"/>
          <w:sz w:val="24"/>
          <w:szCs w:val="24"/>
          <w:rtl/>
          <w:lang w:eastAsia="en-GB"/>
        </w:rPr>
        <w:t>يشير الت</w:t>
      </w:r>
      <w:r w:rsidRPr="003316D3">
        <w:rPr>
          <w:rFonts w:asciiTheme="minorBidi" w:eastAsia="Times New Roman" w:hAnsiTheme="minorBidi"/>
          <w:color w:val="222222"/>
          <w:sz w:val="24"/>
          <w:szCs w:val="24"/>
          <w:rtl/>
          <w:lang w:eastAsia="en-GB"/>
        </w:rPr>
        <w:t>ب</w:t>
      </w:r>
      <w:r w:rsidRPr="001E36D0">
        <w:rPr>
          <w:rFonts w:asciiTheme="minorBidi" w:eastAsia="Times New Roman" w:hAnsiTheme="minorBidi"/>
          <w:color w:val="222222"/>
          <w:sz w:val="24"/>
          <w:szCs w:val="24"/>
          <w:rtl/>
          <w:lang w:eastAsia="en-GB"/>
        </w:rPr>
        <w:t>ول اللا</w:t>
      </w:r>
      <w:r w:rsidRPr="003316D3">
        <w:rPr>
          <w:rFonts w:asciiTheme="minorBidi" w:eastAsia="Times New Roman" w:hAnsiTheme="minorBidi"/>
          <w:color w:val="222222"/>
          <w:sz w:val="24"/>
          <w:szCs w:val="24"/>
          <w:rtl/>
          <w:lang w:eastAsia="en-GB"/>
        </w:rPr>
        <w:t>ا</w:t>
      </w:r>
      <w:r w:rsidRPr="001E36D0">
        <w:rPr>
          <w:rFonts w:asciiTheme="minorBidi" w:eastAsia="Times New Roman" w:hAnsiTheme="minorBidi"/>
          <w:color w:val="222222"/>
          <w:sz w:val="24"/>
          <w:szCs w:val="24"/>
          <w:rtl/>
          <w:lang w:eastAsia="en-GB"/>
        </w:rPr>
        <w:t>رادي الليلي (</w:t>
      </w:r>
      <w:r w:rsidRPr="001E36D0">
        <w:rPr>
          <w:rFonts w:asciiTheme="minorBidi" w:eastAsia="Times New Roman" w:hAnsiTheme="minorBidi"/>
          <w:color w:val="222222"/>
          <w:sz w:val="24"/>
          <w:szCs w:val="24"/>
          <w:lang w:eastAsia="en-GB"/>
        </w:rPr>
        <w:t>Nocturnal Enuresis</w:t>
      </w:r>
      <w:r w:rsidRPr="001E36D0">
        <w:rPr>
          <w:rFonts w:asciiTheme="minorBidi" w:eastAsia="Times New Roman" w:hAnsiTheme="minorBidi"/>
          <w:color w:val="222222"/>
          <w:sz w:val="24"/>
          <w:szCs w:val="24"/>
          <w:rtl/>
          <w:lang w:eastAsia="en-GB"/>
        </w:rPr>
        <w:t xml:space="preserve">) إلى عدم السيطرة على التبول لدى الأطفال الذين تتراوح أعمارهم بين 5 و16 عامًا خلال فترة النوم. يمكن أن يحدث هذا </w:t>
      </w:r>
      <w:r w:rsidR="0032589C">
        <w:rPr>
          <w:rFonts w:asciiTheme="minorBidi" w:eastAsia="Times New Roman" w:hAnsiTheme="minorBidi" w:hint="cs"/>
          <w:color w:val="222222"/>
          <w:sz w:val="24"/>
          <w:szCs w:val="24"/>
          <w:rtl/>
          <w:lang w:eastAsia="en-GB"/>
        </w:rPr>
        <w:t>ك</w:t>
      </w:r>
      <w:r w:rsidRPr="001E36D0">
        <w:rPr>
          <w:rFonts w:asciiTheme="minorBidi" w:eastAsia="Times New Roman" w:hAnsiTheme="minorBidi"/>
          <w:color w:val="222222"/>
          <w:sz w:val="24"/>
          <w:szCs w:val="24"/>
          <w:rtl/>
          <w:lang w:eastAsia="en-GB"/>
        </w:rPr>
        <w:t>نتيجة لعدة أسباب، مثل الضغط النفسي أو القلق والتوتر، والتأخر في تطوير العضلات المسؤولة عن السيطرة على التبول، أو تناول بعض الأدوية.</w:t>
      </w:r>
    </w:p>
    <w:p w14:paraId="2A23E6FE"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2840EF75" w14:textId="14B85F75" w:rsidR="001E36D0" w:rsidRPr="001E36D0" w:rsidRDefault="001E36D0" w:rsidP="001510CA">
      <w:pPr>
        <w:widowControl/>
        <w:shd w:val="clear" w:color="auto" w:fill="FFFFFF"/>
        <w:autoSpaceDE/>
        <w:autoSpaceDN/>
        <w:bidi/>
        <w:ind w:left="0" w:right="0"/>
        <w:rPr>
          <w:rFonts w:asciiTheme="minorBidi" w:eastAsia="Times New Roman" w:hAnsiTheme="minorBidi"/>
          <w:color w:val="222222"/>
          <w:sz w:val="24"/>
          <w:szCs w:val="24"/>
          <w:rtl/>
          <w:lang w:eastAsia="en-GB"/>
        </w:rPr>
      </w:pPr>
      <w:r w:rsidRPr="001E36D0">
        <w:rPr>
          <w:rFonts w:asciiTheme="minorBidi" w:eastAsia="Times New Roman" w:hAnsiTheme="minorBidi"/>
          <w:color w:val="222222"/>
          <w:sz w:val="24"/>
          <w:szCs w:val="24"/>
          <w:rtl/>
          <w:lang w:eastAsia="en-GB"/>
        </w:rPr>
        <w:t>يمكن أن يؤدي الت</w:t>
      </w:r>
      <w:r w:rsidRPr="003316D3">
        <w:rPr>
          <w:rFonts w:asciiTheme="minorBidi" w:eastAsia="Times New Roman" w:hAnsiTheme="minorBidi"/>
          <w:color w:val="222222"/>
          <w:sz w:val="24"/>
          <w:szCs w:val="24"/>
          <w:rtl/>
          <w:lang w:eastAsia="en-GB"/>
        </w:rPr>
        <w:t>ب</w:t>
      </w:r>
      <w:r w:rsidRPr="001E36D0">
        <w:rPr>
          <w:rFonts w:asciiTheme="minorBidi" w:eastAsia="Times New Roman" w:hAnsiTheme="minorBidi"/>
          <w:color w:val="222222"/>
          <w:sz w:val="24"/>
          <w:szCs w:val="24"/>
          <w:rtl/>
          <w:lang w:eastAsia="en-GB"/>
        </w:rPr>
        <w:t>ول اللا</w:t>
      </w:r>
      <w:r w:rsidRPr="003316D3">
        <w:rPr>
          <w:rFonts w:asciiTheme="minorBidi" w:eastAsia="Times New Roman" w:hAnsiTheme="minorBidi"/>
          <w:color w:val="222222"/>
          <w:sz w:val="24"/>
          <w:szCs w:val="24"/>
          <w:rtl/>
          <w:lang w:eastAsia="en-GB"/>
        </w:rPr>
        <w:t>ا</w:t>
      </w:r>
      <w:r w:rsidRPr="001E36D0">
        <w:rPr>
          <w:rFonts w:asciiTheme="minorBidi" w:eastAsia="Times New Roman" w:hAnsiTheme="minorBidi"/>
          <w:color w:val="222222"/>
          <w:sz w:val="24"/>
          <w:szCs w:val="24"/>
          <w:rtl/>
          <w:lang w:eastAsia="en-GB"/>
        </w:rPr>
        <w:t>رادي الليلي إلى مشاكل نفسية لدى الأطفال. فعلى سبيل المثال، يمكن أن يشعر الطفل بالإحراج والخجل من هذه الحالة، مما يؤثر على ثقته بالنفس و</w:t>
      </w:r>
      <w:r w:rsidR="00827604">
        <w:rPr>
          <w:rFonts w:asciiTheme="minorBidi" w:eastAsia="Times New Roman" w:hAnsiTheme="minorBidi" w:hint="cs"/>
          <w:color w:val="222222"/>
          <w:sz w:val="24"/>
          <w:szCs w:val="24"/>
          <w:rtl/>
          <w:lang w:eastAsia="en-GB"/>
        </w:rPr>
        <w:t>يميل للانطواء</w:t>
      </w:r>
      <w:r w:rsidRPr="001E36D0">
        <w:rPr>
          <w:rFonts w:asciiTheme="minorBidi" w:eastAsia="Times New Roman" w:hAnsiTheme="minorBidi"/>
          <w:color w:val="222222"/>
          <w:sz w:val="24"/>
          <w:szCs w:val="24"/>
          <w:rtl/>
          <w:lang w:eastAsia="en-GB"/>
        </w:rPr>
        <w:t xml:space="preserve"> والانعزال عن الآخرين، وقد يؤدي ذلك إلى الاكتئاب والقلق. با</w:t>
      </w:r>
      <w:r w:rsidR="00F72123">
        <w:rPr>
          <w:rFonts w:asciiTheme="minorBidi" w:eastAsia="Times New Roman" w:hAnsiTheme="minorBidi"/>
          <w:color w:val="222222"/>
          <w:sz w:val="24"/>
          <w:szCs w:val="24"/>
          <w:rtl/>
          <w:lang w:eastAsia="en-GB"/>
        </w:rPr>
        <w:t xml:space="preserve">لإضافة إلى </w:t>
      </w:r>
      <w:r w:rsidR="00F72123">
        <w:rPr>
          <w:rFonts w:asciiTheme="minorBidi" w:eastAsia="Times New Roman" w:hAnsiTheme="minorBidi" w:hint="cs"/>
          <w:color w:val="222222"/>
          <w:sz w:val="24"/>
          <w:szCs w:val="24"/>
          <w:rtl/>
          <w:lang w:eastAsia="en-GB"/>
        </w:rPr>
        <w:t>تاثير ذلك</w:t>
      </w:r>
      <w:r w:rsidRPr="001E36D0">
        <w:rPr>
          <w:rFonts w:asciiTheme="minorBidi" w:eastAsia="Times New Roman" w:hAnsiTheme="minorBidi"/>
          <w:color w:val="222222"/>
          <w:sz w:val="24"/>
          <w:szCs w:val="24"/>
          <w:rtl/>
          <w:lang w:eastAsia="en-GB"/>
        </w:rPr>
        <w:t xml:space="preserve"> على النوم لدى الأطفال</w:t>
      </w:r>
      <w:r w:rsidR="00921AB9">
        <w:rPr>
          <w:rFonts w:asciiTheme="minorBidi" w:eastAsia="Times New Roman" w:hAnsiTheme="minorBidi" w:hint="cs"/>
          <w:color w:val="222222"/>
          <w:sz w:val="24"/>
          <w:szCs w:val="24"/>
          <w:rtl/>
          <w:lang w:eastAsia="en-GB"/>
        </w:rPr>
        <w:t xml:space="preserve"> مما يؤثر سلبا على حياتهم </w:t>
      </w:r>
      <w:r w:rsidR="001510CA">
        <w:rPr>
          <w:rFonts w:asciiTheme="minorBidi" w:eastAsia="Times New Roman" w:hAnsiTheme="minorBidi" w:hint="cs"/>
          <w:color w:val="222222"/>
          <w:sz w:val="24"/>
          <w:szCs w:val="24"/>
          <w:rtl/>
          <w:lang w:eastAsia="en-GB"/>
        </w:rPr>
        <w:t>بشكل عام وبالاخص على ادائهم المدرسي</w:t>
      </w:r>
      <w:r w:rsidRPr="001E36D0">
        <w:rPr>
          <w:rFonts w:asciiTheme="minorBidi" w:eastAsia="Times New Roman" w:hAnsiTheme="minorBidi"/>
          <w:color w:val="222222"/>
          <w:sz w:val="24"/>
          <w:szCs w:val="24"/>
          <w:rtl/>
          <w:lang w:eastAsia="en-GB"/>
        </w:rPr>
        <w:t xml:space="preserve"> </w:t>
      </w:r>
      <w:r w:rsidR="001510CA">
        <w:rPr>
          <w:rFonts w:asciiTheme="minorBidi" w:eastAsia="Times New Roman" w:hAnsiTheme="minorBidi" w:hint="cs"/>
          <w:color w:val="222222"/>
          <w:sz w:val="24"/>
          <w:szCs w:val="24"/>
          <w:rtl/>
          <w:lang w:eastAsia="en-GB"/>
        </w:rPr>
        <w:t xml:space="preserve">حيث </w:t>
      </w:r>
      <w:r w:rsidR="00F72123">
        <w:rPr>
          <w:rFonts w:asciiTheme="minorBidi" w:eastAsia="Times New Roman" w:hAnsiTheme="minorBidi"/>
          <w:color w:val="222222"/>
          <w:sz w:val="24"/>
          <w:szCs w:val="24"/>
          <w:rtl/>
          <w:lang w:eastAsia="en-GB"/>
        </w:rPr>
        <w:t xml:space="preserve">يمكن أن </w:t>
      </w:r>
      <w:r w:rsidR="00F72123">
        <w:rPr>
          <w:rFonts w:asciiTheme="minorBidi" w:eastAsia="Times New Roman" w:hAnsiTheme="minorBidi" w:hint="cs"/>
          <w:color w:val="222222"/>
          <w:sz w:val="24"/>
          <w:szCs w:val="24"/>
          <w:rtl/>
          <w:lang w:eastAsia="en-GB"/>
        </w:rPr>
        <w:t>تؤثر هذه الحالة</w:t>
      </w:r>
      <w:r w:rsidRPr="001E36D0">
        <w:rPr>
          <w:rFonts w:asciiTheme="minorBidi" w:eastAsia="Times New Roman" w:hAnsiTheme="minorBidi"/>
          <w:color w:val="222222"/>
          <w:sz w:val="24"/>
          <w:szCs w:val="24"/>
          <w:rtl/>
          <w:lang w:eastAsia="en-GB"/>
        </w:rPr>
        <w:t xml:space="preserve"> على قدرة الطفل على التركيز والانتباه على الدراسة، مما يؤثر سلبًا على تحصيله الدراسي ونجاحه الأكاديمي. وقد يؤدي ذلك إلى تراجع الثقة بالنفس والانخفاض في الرغبة في الدراسة والتعلم.</w:t>
      </w:r>
    </w:p>
    <w:p w14:paraId="2FC93170"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780DB7D4" w14:textId="7C2D557A" w:rsidR="003316D3" w:rsidRPr="001E36D0" w:rsidRDefault="003316D3" w:rsidP="0046240F">
      <w:pPr>
        <w:widowControl/>
        <w:autoSpaceDE/>
        <w:autoSpaceDN/>
        <w:ind w:left="0"/>
        <w:rPr>
          <w:rFonts w:asciiTheme="minorBidi" w:eastAsia="Times New Roman" w:hAnsiTheme="minorBidi"/>
          <w:b/>
          <w:bCs/>
          <w:color w:val="222222"/>
          <w:sz w:val="24"/>
          <w:szCs w:val="24"/>
          <w:rtl/>
          <w:lang w:eastAsia="en-GB"/>
        </w:rPr>
      </w:pPr>
      <w:r w:rsidRPr="003316D3">
        <w:rPr>
          <w:rFonts w:asciiTheme="minorBidi" w:eastAsia="Times New Roman" w:hAnsiTheme="minorBidi"/>
          <w:b/>
          <w:bCs/>
          <w:color w:val="222222"/>
          <w:sz w:val="24"/>
          <w:szCs w:val="24"/>
          <w:rtl/>
          <w:lang w:eastAsia="en-GB"/>
        </w:rPr>
        <w:t>من اهم</w:t>
      </w:r>
      <w:r w:rsidRPr="001E36D0">
        <w:rPr>
          <w:rFonts w:asciiTheme="minorBidi" w:eastAsia="Times New Roman" w:hAnsiTheme="minorBidi"/>
          <w:b/>
          <w:bCs/>
          <w:color w:val="222222"/>
          <w:sz w:val="24"/>
          <w:szCs w:val="24"/>
          <w:rtl/>
          <w:lang w:eastAsia="en-GB"/>
        </w:rPr>
        <w:t xml:space="preserve"> الأسباب المؤدية للت</w:t>
      </w:r>
      <w:r w:rsidRPr="003316D3">
        <w:rPr>
          <w:rFonts w:asciiTheme="minorBidi" w:eastAsia="Times New Roman" w:hAnsiTheme="minorBidi"/>
          <w:b/>
          <w:bCs/>
          <w:color w:val="222222"/>
          <w:sz w:val="24"/>
          <w:szCs w:val="24"/>
          <w:rtl/>
          <w:lang w:eastAsia="en-GB"/>
        </w:rPr>
        <w:t>ب</w:t>
      </w:r>
      <w:r w:rsidRPr="001E36D0">
        <w:rPr>
          <w:rFonts w:asciiTheme="minorBidi" w:eastAsia="Times New Roman" w:hAnsiTheme="minorBidi"/>
          <w:b/>
          <w:bCs/>
          <w:color w:val="222222"/>
          <w:sz w:val="24"/>
          <w:szCs w:val="24"/>
          <w:rtl/>
          <w:lang w:eastAsia="en-GB"/>
        </w:rPr>
        <w:t>ول اللا</w:t>
      </w:r>
      <w:r w:rsidRPr="003316D3">
        <w:rPr>
          <w:rFonts w:asciiTheme="minorBidi" w:eastAsia="Times New Roman" w:hAnsiTheme="minorBidi"/>
          <w:b/>
          <w:bCs/>
          <w:color w:val="222222"/>
          <w:sz w:val="24"/>
          <w:szCs w:val="24"/>
          <w:rtl/>
          <w:lang w:eastAsia="en-GB"/>
        </w:rPr>
        <w:t>ا</w:t>
      </w:r>
      <w:r w:rsidR="0046240F">
        <w:rPr>
          <w:rFonts w:asciiTheme="minorBidi" w:eastAsia="Times New Roman" w:hAnsiTheme="minorBidi"/>
          <w:b/>
          <w:bCs/>
          <w:color w:val="222222"/>
          <w:sz w:val="24"/>
          <w:szCs w:val="24"/>
          <w:rtl/>
          <w:lang w:eastAsia="en-GB"/>
        </w:rPr>
        <w:t>رادي الليلي عند الأطفال</w:t>
      </w:r>
      <w:r w:rsidR="0046240F">
        <w:rPr>
          <w:rFonts w:asciiTheme="minorBidi" w:eastAsia="Times New Roman" w:hAnsiTheme="minorBidi" w:hint="cs"/>
          <w:b/>
          <w:bCs/>
          <w:color w:val="222222"/>
          <w:sz w:val="24"/>
          <w:szCs w:val="24"/>
          <w:rtl/>
          <w:lang w:eastAsia="en-GB"/>
        </w:rPr>
        <w:t xml:space="preserve">                                                                          </w:t>
      </w:r>
    </w:p>
    <w:p w14:paraId="41523654" w14:textId="77777777" w:rsidR="003316D3" w:rsidRPr="001E36D0" w:rsidRDefault="003316D3"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7E4E9724" w14:textId="43457C32" w:rsidR="003316D3" w:rsidRPr="0030534D" w:rsidRDefault="003316D3" w:rsidP="0030534D">
      <w:pPr>
        <w:pStyle w:val="ListParagraph"/>
        <w:widowControl/>
        <w:numPr>
          <w:ilvl w:val="0"/>
          <w:numId w:val="4"/>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تأخر نمو الجهاز البولي</w:t>
      </w:r>
      <w:r w:rsidR="00B44857" w:rsidRPr="0030534D">
        <w:rPr>
          <w:rFonts w:asciiTheme="minorBidi" w:eastAsia="Times New Roman" w:hAnsiTheme="minorBidi" w:hint="cs"/>
          <w:color w:val="222222"/>
          <w:sz w:val="24"/>
          <w:szCs w:val="24"/>
          <w:rtl/>
          <w:lang w:eastAsia="en-GB"/>
        </w:rPr>
        <w:t xml:space="preserve"> </w:t>
      </w:r>
      <w:r w:rsidRPr="0030534D">
        <w:rPr>
          <w:rFonts w:asciiTheme="minorBidi" w:eastAsia="Times New Roman" w:hAnsiTheme="minorBidi"/>
          <w:color w:val="222222"/>
          <w:sz w:val="24"/>
          <w:szCs w:val="24"/>
          <w:rtl/>
          <w:lang w:eastAsia="en-GB"/>
        </w:rPr>
        <w:t>مما يجعلهم غير قادرين على الحفاظ على البول لفترة طويلة.</w:t>
      </w:r>
    </w:p>
    <w:p w14:paraId="28094BD2" w14:textId="7CCA1596" w:rsidR="003316D3" w:rsidRPr="0030534D" w:rsidRDefault="003316D3" w:rsidP="0030534D">
      <w:pPr>
        <w:pStyle w:val="ListParagraph"/>
        <w:widowControl/>
        <w:numPr>
          <w:ilvl w:val="0"/>
          <w:numId w:val="4"/>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الضغط النفسي والقلق</w:t>
      </w:r>
      <w:r w:rsidR="00B44857" w:rsidRPr="0030534D">
        <w:rPr>
          <w:rFonts w:asciiTheme="minorBidi" w:eastAsia="Times New Roman" w:hAnsiTheme="minorBidi" w:hint="cs"/>
          <w:color w:val="222222"/>
          <w:sz w:val="24"/>
          <w:szCs w:val="24"/>
          <w:rtl/>
          <w:lang w:eastAsia="en-GB"/>
        </w:rPr>
        <w:t xml:space="preserve"> </w:t>
      </w:r>
      <w:r w:rsidRPr="0030534D">
        <w:rPr>
          <w:rFonts w:asciiTheme="minorBidi" w:eastAsia="Times New Roman" w:hAnsiTheme="minorBidi"/>
          <w:color w:val="222222"/>
          <w:sz w:val="24"/>
          <w:szCs w:val="24"/>
          <w:rtl/>
          <w:lang w:eastAsia="en-GB"/>
        </w:rPr>
        <w:t>ويمكن أن يحدث هذا الضغط النفسي بسبب مشاكل في الأسرة أو التعرض لتجارب سلبية مثل التنمر أو الانفصال عن الأهل.</w:t>
      </w:r>
    </w:p>
    <w:p w14:paraId="1E1A6620" w14:textId="10554B23" w:rsidR="003316D3" w:rsidRPr="0030534D" w:rsidRDefault="003316D3" w:rsidP="0030534D">
      <w:pPr>
        <w:pStyle w:val="ListParagraph"/>
        <w:widowControl/>
        <w:numPr>
          <w:ilvl w:val="0"/>
          <w:numId w:val="4"/>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الوراثة</w:t>
      </w:r>
      <w:r w:rsidR="00B44857" w:rsidRPr="0030534D">
        <w:rPr>
          <w:rFonts w:asciiTheme="minorBidi" w:eastAsia="Times New Roman" w:hAnsiTheme="minorBidi" w:hint="cs"/>
          <w:color w:val="222222"/>
          <w:sz w:val="24"/>
          <w:szCs w:val="24"/>
          <w:rtl/>
          <w:lang w:eastAsia="en-GB"/>
        </w:rPr>
        <w:t xml:space="preserve"> </w:t>
      </w:r>
      <w:r w:rsidRPr="0030534D">
        <w:rPr>
          <w:rFonts w:asciiTheme="minorBidi" w:eastAsia="Times New Roman" w:hAnsiTheme="minorBidi"/>
          <w:color w:val="222222"/>
          <w:sz w:val="24"/>
          <w:szCs w:val="24"/>
          <w:rtl/>
          <w:lang w:eastAsia="en-GB"/>
        </w:rPr>
        <w:t>يمكن أن تكون الوراثة عاملاً في حدوث التبول اللاارادي الليلي، إذ قد يكون هناك تاريخ عائلي لحدوث هذه الحالة.</w:t>
      </w:r>
    </w:p>
    <w:p w14:paraId="46366E9F" w14:textId="647C0FF7" w:rsidR="003316D3" w:rsidRPr="0030534D" w:rsidRDefault="003316D3" w:rsidP="0030534D">
      <w:pPr>
        <w:pStyle w:val="ListParagraph"/>
        <w:widowControl/>
        <w:numPr>
          <w:ilvl w:val="0"/>
          <w:numId w:val="4"/>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التهابات المسالك البولية</w:t>
      </w:r>
    </w:p>
    <w:p w14:paraId="4C0E517F" w14:textId="300C7D85" w:rsidR="003316D3" w:rsidRPr="0030534D" w:rsidRDefault="003316D3" w:rsidP="0030534D">
      <w:pPr>
        <w:pStyle w:val="ListParagraph"/>
        <w:widowControl/>
        <w:numPr>
          <w:ilvl w:val="0"/>
          <w:numId w:val="4"/>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الإمساك</w:t>
      </w:r>
      <w:r w:rsidR="00B44857" w:rsidRPr="0030534D">
        <w:rPr>
          <w:rFonts w:asciiTheme="minorBidi" w:eastAsia="Times New Roman" w:hAnsiTheme="minorBidi" w:hint="cs"/>
          <w:color w:val="222222"/>
          <w:sz w:val="24"/>
          <w:szCs w:val="24"/>
          <w:rtl/>
          <w:lang w:eastAsia="en-GB"/>
        </w:rPr>
        <w:t xml:space="preserve"> وخصوصا الامساك المزمن</w:t>
      </w:r>
    </w:p>
    <w:p w14:paraId="5C594562" w14:textId="2209AC38" w:rsidR="003316D3" w:rsidRPr="0030534D" w:rsidRDefault="003316D3" w:rsidP="0030534D">
      <w:pPr>
        <w:pStyle w:val="ListParagraph"/>
        <w:widowControl/>
        <w:numPr>
          <w:ilvl w:val="0"/>
          <w:numId w:val="4"/>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تناول بعض الأدوية</w:t>
      </w:r>
    </w:p>
    <w:p w14:paraId="3A58FA29" w14:textId="5428A584"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1906094D" w14:textId="39EB34FB" w:rsidR="001E36D0" w:rsidRPr="001E36D0" w:rsidRDefault="003316D3" w:rsidP="0046240F">
      <w:pPr>
        <w:widowControl/>
        <w:shd w:val="clear" w:color="auto" w:fill="FFFFFF"/>
        <w:autoSpaceDE/>
        <w:autoSpaceDN/>
        <w:bidi/>
        <w:ind w:left="0" w:right="0"/>
        <w:rPr>
          <w:rFonts w:asciiTheme="minorBidi" w:eastAsia="Times New Roman" w:hAnsiTheme="minorBidi"/>
          <w:b/>
          <w:bCs/>
          <w:color w:val="222222"/>
          <w:sz w:val="24"/>
          <w:szCs w:val="24"/>
          <w:rtl/>
          <w:lang w:eastAsia="en-GB"/>
        </w:rPr>
      </w:pPr>
      <w:r w:rsidRPr="003316D3">
        <w:rPr>
          <w:rFonts w:asciiTheme="minorBidi" w:eastAsia="Times New Roman" w:hAnsiTheme="minorBidi"/>
          <w:b/>
          <w:bCs/>
          <w:color w:val="222222"/>
          <w:sz w:val="24"/>
          <w:szCs w:val="24"/>
          <w:rtl/>
          <w:lang w:eastAsia="en-GB"/>
        </w:rPr>
        <w:t xml:space="preserve">أثار </w:t>
      </w:r>
      <w:r w:rsidR="00FE5102">
        <w:rPr>
          <w:rFonts w:asciiTheme="minorBidi" w:eastAsia="Times New Roman" w:hAnsiTheme="minorBidi" w:hint="cs"/>
          <w:b/>
          <w:bCs/>
          <w:color w:val="222222"/>
          <w:sz w:val="24"/>
          <w:szCs w:val="24"/>
          <w:rtl/>
          <w:lang w:eastAsia="en-GB"/>
        </w:rPr>
        <w:t>ومضاعفات</w:t>
      </w:r>
      <w:r w:rsidR="00926FFC">
        <w:rPr>
          <w:rFonts w:asciiTheme="minorBidi" w:eastAsia="Times New Roman" w:hAnsiTheme="minorBidi" w:hint="cs"/>
          <w:b/>
          <w:bCs/>
          <w:color w:val="222222"/>
          <w:sz w:val="24"/>
          <w:szCs w:val="24"/>
          <w:rtl/>
          <w:lang w:eastAsia="en-GB"/>
        </w:rPr>
        <w:t xml:space="preserve"> التبول اللارادي </w:t>
      </w:r>
      <w:r w:rsidR="00E47241">
        <w:rPr>
          <w:rFonts w:asciiTheme="minorBidi" w:eastAsia="Times New Roman" w:hAnsiTheme="minorBidi" w:hint="cs"/>
          <w:b/>
          <w:bCs/>
          <w:color w:val="222222"/>
          <w:sz w:val="24"/>
          <w:szCs w:val="24"/>
          <w:rtl/>
          <w:lang w:eastAsia="en-GB"/>
        </w:rPr>
        <w:t>الليلي</w:t>
      </w:r>
      <w:r w:rsidRPr="003316D3">
        <w:rPr>
          <w:rFonts w:asciiTheme="minorBidi" w:eastAsia="Times New Roman" w:hAnsiTheme="minorBidi"/>
          <w:b/>
          <w:bCs/>
          <w:color w:val="222222"/>
          <w:sz w:val="24"/>
          <w:szCs w:val="24"/>
          <w:rtl/>
          <w:lang w:eastAsia="en-GB"/>
        </w:rPr>
        <w:t>:</w:t>
      </w:r>
    </w:p>
    <w:p w14:paraId="179F7D5B" w14:textId="77777777" w:rsidR="001E36D0" w:rsidRP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6D79BF99" w14:textId="779B7078" w:rsidR="001E36D0" w:rsidRPr="0030534D" w:rsidRDefault="001E36D0" w:rsidP="0030534D">
      <w:pPr>
        <w:pStyle w:val="ListParagraph"/>
        <w:widowControl/>
        <w:numPr>
          <w:ilvl w:val="0"/>
          <w:numId w:val="3"/>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الشعور بالإحراج والخجل: وقد يتجنب الطفل الخروج مع الأصدقاء أو الذهاب للرحلات والمخيمات الصيفية.</w:t>
      </w:r>
    </w:p>
    <w:p w14:paraId="2430DE7F" w14:textId="52EC1782" w:rsidR="001E36D0" w:rsidRPr="0030534D" w:rsidRDefault="001E36D0" w:rsidP="0030534D">
      <w:pPr>
        <w:pStyle w:val="ListParagraph"/>
        <w:widowControl/>
        <w:numPr>
          <w:ilvl w:val="0"/>
          <w:numId w:val="3"/>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الانزعاج والقلق: وقد يتعرض الطفل لضغوط نفسية من قبل الأهل أوالمدرسة أو الأصدقاء بسبب هذه الحالة.</w:t>
      </w:r>
    </w:p>
    <w:p w14:paraId="4CA30AD8" w14:textId="4F3C54E1" w:rsidR="001E36D0" w:rsidRPr="0030534D" w:rsidRDefault="001E36D0" w:rsidP="0030534D">
      <w:pPr>
        <w:pStyle w:val="ListParagraph"/>
        <w:widowControl/>
        <w:numPr>
          <w:ilvl w:val="0"/>
          <w:numId w:val="3"/>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التبول الكثير خلال النهار: يمكن أن يصاب بعض الأطفال بالتبول الكثير خلال النهار أيضًا</w:t>
      </w:r>
      <w:r w:rsidR="00E47241" w:rsidRPr="0030534D">
        <w:rPr>
          <w:rFonts w:asciiTheme="minorBidi" w:eastAsia="Times New Roman" w:hAnsiTheme="minorBidi" w:hint="cs"/>
          <w:color w:val="222222"/>
          <w:sz w:val="24"/>
          <w:szCs w:val="24"/>
          <w:rtl/>
          <w:lang w:eastAsia="en-GB"/>
        </w:rPr>
        <w:t>.</w:t>
      </w:r>
    </w:p>
    <w:p w14:paraId="2F9A501D" w14:textId="77777777" w:rsidR="0030534D" w:rsidRPr="0030534D" w:rsidRDefault="001E36D0" w:rsidP="0030534D">
      <w:pPr>
        <w:pStyle w:val="ListParagraph"/>
        <w:widowControl/>
        <w:numPr>
          <w:ilvl w:val="0"/>
          <w:numId w:val="3"/>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التهابات المسالك البولية: يمكن أن يزيد من خطر الإصابة بالتهابات المسالك البولية</w:t>
      </w:r>
      <w:r w:rsidR="00E47241" w:rsidRPr="0030534D">
        <w:rPr>
          <w:rFonts w:asciiTheme="minorBidi" w:eastAsia="Times New Roman" w:hAnsiTheme="minorBidi" w:hint="cs"/>
          <w:color w:val="222222"/>
          <w:sz w:val="24"/>
          <w:szCs w:val="24"/>
          <w:rtl/>
          <w:lang w:eastAsia="en-GB"/>
        </w:rPr>
        <w:t>.</w:t>
      </w:r>
    </w:p>
    <w:p w14:paraId="3C5E8FED" w14:textId="0B0A9246" w:rsidR="001E36D0" w:rsidRPr="0030534D" w:rsidRDefault="001E36D0" w:rsidP="0030534D">
      <w:pPr>
        <w:pStyle w:val="ListParagraph"/>
        <w:widowControl/>
        <w:numPr>
          <w:ilvl w:val="0"/>
          <w:numId w:val="3"/>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t>الاضطرابات النومية: قد يتأثر نوم الطفل بسبب الحاجة المستمرة للنهوض وتغيير الملابس الداخلية</w:t>
      </w:r>
      <w:r w:rsidR="00E47241" w:rsidRPr="0030534D">
        <w:rPr>
          <w:rFonts w:asciiTheme="minorBidi" w:eastAsia="Times New Roman" w:hAnsiTheme="minorBidi" w:hint="cs"/>
          <w:color w:val="222222"/>
          <w:sz w:val="24"/>
          <w:szCs w:val="24"/>
          <w:rtl/>
          <w:lang w:eastAsia="en-GB"/>
        </w:rPr>
        <w:t>.</w:t>
      </w:r>
    </w:p>
    <w:p w14:paraId="12C45BE1" w14:textId="54CA4B83" w:rsidR="001E36D0" w:rsidRPr="0030534D" w:rsidRDefault="001E36D0" w:rsidP="0030534D">
      <w:pPr>
        <w:pStyle w:val="ListParagraph"/>
        <w:widowControl/>
        <w:numPr>
          <w:ilvl w:val="0"/>
          <w:numId w:val="3"/>
        </w:numPr>
        <w:shd w:val="clear" w:color="auto" w:fill="FFFFFF"/>
        <w:autoSpaceDE/>
        <w:autoSpaceDN/>
        <w:bidi/>
        <w:ind w:right="0"/>
        <w:rPr>
          <w:rFonts w:asciiTheme="minorBidi" w:eastAsia="Times New Roman" w:hAnsiTheme="minorBidi"/>
          <w:color w:val="222222"/>
          <w:sz w:val="24"/>
          <w:szCs w:val="24"/>
          <w:rtl/>
          <w:lang w:eastAsia="en-GB"/>
        </w:rPr>
      </w:pPr>
      <w:r w:rsidRPr="0030534D">
        <w:rPr>
          <w:rFonts w:asciiTheme="minorBidi" w:eastAsia="Times New Roman" w:hAnsiTheme="minorBidi"/>
          <w:color w:val="222222"/>
          <w:sz w:val="24"/>
          <w:szCs w:val="24"/>
          <w:rtl/>
          <w:lang w:eastAsia="en-GB"/>
        </w:rPr>
        <w:lastRenderedPageBreak/>
        <w:t xml:space="preserve">تغير في سلوك الطفل: يمكن أن يؤدي </w:t>
      </w:r>
      <w:r w:rsidR="00FE5102" w:rsidRPr="0030534D">
        <w:rPr>
          <w:rFonts w:asciiTheme="minorBidi" w:eastAsia="Times New Roman" w:hAnsiTheme="minorBidi" w:hint="cs"/>
          <w:color w:val="222222"/>
          <w:sz w:val="24"/>
          <w:szCs w:val="24"/>
          <w:rtl/>
          <w:lang w:eastAsia="en-GB"/>
        </w:rPr>
        <w:t>الى</w:t>
      </w:r>
      <w:r w:rsidRPr="0030534D">
        <w:rPr>
          <w:rFonts w:asciiTheme="minorBidi" w:eastAsia="Times New Roman" w:hAnsiTheme="minorBidi"/>
          <w:color w:val="222222"/>
          <w:sz w:val="24"/>
          <w:szCs w:val="24"/>
          <w:rtl/>
          <w:lang w:eastAsia="en-GB"/>
        </w:rPr>
        <w:t xml:space="preserve"> تغير في سلوك الطفل، مثل الانسحاب والاكتئاب وعدم الاهتمام بالأنشطة الاجتماعية.</w:t>
      </w:r>
    </w:p>
    <w:p w14:paraId="7A855B0E" w14:textId="6903158E" w:rsidR="00F72123" w:rsidRDefault="00F72123"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4997F724" w14:textId="77777777" w:rsidR="00F72123" w:rsidRDefault="00F72123" w:rsidP="0046240F">
      <w:pPr>
        <w:widowControl/>
        <w:shd w:val="clear" w:color="auto" w:fill="FFFFFF"/>
        <w:autoSpaceDE/>
        <w:autoSpaceDN/>
        <w:bidi/>
        <w:ind w:left="0" w:right="0"/>
        <w:rPr>
          <w:rFonts w:asciiTheme="minorBidi" w:eastAsia="Times New Roman" w:hAnsiTheme="minorBidi"/>
          <w:b/>
          <w:bCs/>
          <w:color w:val="222222"/>
          <w:sz w:val="24"/>
          <w:szCs w:val="24"/>
          <w:rtl/>
          <w:lang w:eastAsia="en-GB"/>
        </w:rPr>
      </w:pPr>
      <w:r w:rsidRPr="003316D3">
        <w:rPr>
          <w:rFonts w:asciiTheme="minorBidi" w:eastAsia="Times New Roman" w:hAnsiTheme="minorBidi"/>
          <w:b/>
          <w:bCs/>
          <w:color w:val="222222"/>
          <w:sz w:val="24"/>
          <w:szCs w:val="24"/>
          <w:rtl/>
          <w:lang w:eastAsia="en-GB"/>
        </w:rPr>
        <w:t xml:space="preserve">طرق </w:t>
      </w:r>
      <w:r>
        <w:rPr>
          <w:rFonts w:asciiTheme="minorBidi" w:eastAsia="Times New Roman" w:hAnsiTheme="minorBidi" w:hint="cs"/>
          <w:b/>
          <w:bCs/>
          <w:color w:val="222222"/>
          <w:sz w:val="24"/>
          <w:szCs w:val="24"/>
          <w:rtl/>
          <w:lang w:eastAsia="en-GB"/>
        </w:rPr>
        <w:t>ال</w:t>
      </w:r>
      <w:r w:rsidRPr="003316D3">
        <w:rPr>
          <w:rFonts w:asciiTheme="minorBidi" w:eastAsia="Times New Roman" w:hAnsiTheme="minorBidi"/>
          <w:b/>
          <w:bCs/>
          <w:color w:val="222222"/>
          <w:sz w:val="24"/>
          <w:szCs w:val="24"/>
          <w:rtl/>
          <w:lang w:eastAsia="en-GB"/>
        </w:rPr>
        <w:t>علاج:</w:t>
      </w:r>
    </w:p>
    <w:p w14:paraId="65F0FA24" w14:textId="77777777" w:rsidR="00F72123" w:rsidRDefault="00F72123" w:rsidP="0046240F">
      <w:pPr>
        <w:widowControl/>
        <w:shd w:val="clear" w:color="auto" w:fill="FFFFFF"/>
        <w:autoSpaceDE/>
        <w:autoSpaceDN/>
        <w:bidi/>
        <w:ind w:left="0" w:right="0"/>
        <w:rPr>
          <w:rFonts w:asciiTheme="minorBidi" w:eastAsia="Times New Roman" w:hAnsiTheme="minorBidi"/>
          <w:b/>
          <w:bCs/>
          <w:color w:val="222222"/>
          <w:sz w:val="24"/>
          <w:szCs w:val="24"/>
          <w:rtl/>
          <w:lang w:eastAsia="en-GB"/>
        </w:rPr>
      </w:pPr>
    </w:p>
    <w:p w14:paraId="68B91DA7" w14:textId="77777777" w:rsidR="00F72123" w:rsidRPr="001E36D0" w:rsidRDefault="00F72123"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r w:rsidRPr="001E36D0">
        <w:rPr>
          <w:rFonts w:asciiTheme="minorBidi" w:eastAsia="Times New Roman" w:hAnsiTheme="minorBidi"/>
          <w:color w:val="222222"/>
          <w:sz w:val="24"/>
          <w:szCs w:val="24"/>
          <w:rtl/>
          <w:lang w:eastAsia="en-GB"/>
        </w:rPr>
        <w:t>يعتمد العلاج على سبب المشك</w:t>
      </w:r>
      <w:r>
        <w:rPr>
          <w:rFonts w:asciiTheme="minorBidi" w:eastAsia="Times New Roman" w:hAnsiTheme="minorBidi"/>
          <w:color w:val="222222"/>
          <w:sz w:val="24"/>
          <w:szCs w:val="24"/>
          <w:rtl/>
          <w:lang w:eastAsia="en-GB"/>
        </w:rPr>
        <w:t>لة والعمر الذي يعاني منه الطفل</w:t>
      </w:r>
      <w:r>
        <w:rPr>
          <w:rFonts w:asciiTheme="minorBidi" w:eastAsia="Times New Roman" w:hAnsiTheme="minorBidi" w:hint="cs"/>
          <w:color w:val="222222"/>
          <w:sz w:val="24"/>
          <w:szCs w:val="24"/>
          <w:rtl/>
          <w:lang w:eastAsia="en-GB"/>
        </w:rPr>
        <w:t xml:space="preserve"> :</w:t>
      </w:r>
    </w:p>
    <w:p w14:paraId="16E8B049" w14:textId="6C51A890" w:rsidR="00F72123" w:rsidRPr="001E36D0" w:rsidRDefault="00F72123" w:rsidP="00305CD3">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0D833975" w14:textId="744AE3D8" w:rsidR="00F72123" w:rsidRPr="00305CD3" w:rsidRDefault="00F72123" w:rsidP="00305CD3">
      <w:pPr>
        <w:pStyle w:val="ListParagraph"/>
        <w:widowControl/>
        <w:numPr>
          <w:ilvl w:val="0"/>
          <w:numId w:val="2"/>
        </w:numPr>
        <w:shd w:val="clear" w:color="auto" w:fill="FFFFFF"/>
        <w:autoSpaceDE/>
        <w:autoSpaceDN/>
        <w:bidi/>
        <w:ind w:right="0"/>
        <w:rPr>
          <w:rFonts w:asciiTheme="minorBidi" w:eastAsia="Times New Roman" w:hAnsiTheme="minorBidi"/>
          <w:color w:val="222222"/>
          <w:sz w:val="24"/>
          <w:szCs w:val="24"/>
          <w:rtl/>
          <w:lang w:eastAsia="en-GB"/>
        </w:rPr>
      </w:pPr>
      <w:r w:rsidRPr="00305CD3">
        <w:rPr>
          <w:rFonts w:asciiTheme="minorBidi" w:eastAsia="Times New Roman" w:hAnsiTheme="minorBidi"/>
          <w:color w:val="222222"/>
          <w:sz w:val="24"/>
          <w:szCs w:val="24"/>
          <w:rtl/>
          <w:lang w:eastAsia="en-GB"/>
        </w:rPr>
        <w:t>العلاج السلوكي: يشمل هذا العلاج تعليم الطفل بعض السلوكيات الصحيحة التي يجب اتباعها للحد من حدوث التبول اللاارادي الليلي، مثل تجنب شرب السوائل قبل النوم، والذهاب إلى الحمام قبل النوم، وتحديد موعد للذهاب إلى الحمام بشكل منتظم خلال النهار. كما يمكن استخدام تقنيات الاسترخاء والتأمل لتقليل التوتر والقلق الذي يمكن أن يسبب</w:t>
      </w:r>
      <w:r w:rsidR="00351AC7" w:rsidRPr="00305CD3">
        <w:rPr>
          <w:rFonts w:asciiTheme="minorBidi" w:eastAsia="Times New Roman" w:hAnsiTheme="minorBidi" w:hint="cs"/>
          <w:color w:val="222222"/>
          <w:sz w:val="24"/>
          <w:szCs w:val="24"/>
          <w:rtl/>
          <w:lang w:eastAsia="en-GB"/>
        </w:rPr>
        <w:t>ه</w:t>
      </w:r>
      <w:r w:rsidRPr="00305CD3">
        <w:rPr>
          <w:rFonts w:asciiTheme="minorBidi" w:eastAsia="Times New Roman" w:hAnsiTheme="minorBidi"/>
          <w:color w:val="222222"/>
          <w:sz w:val="24"/>
          <w:szCs w:val="24"/>
          <w:rtl/>
          <w:lang w:eastAsia="en-GB"/>
        </w:rPr>
        <w:t xml:space="preserve"> التبول اللاارادي الليلي.</w:t>
      </w:r>
    </w:p>
    <w:p w14:paraId="751B29B7" w14:textId="5A73F526" w:rsidR="00F72123" w:rsidRPr="00305CD3" w:rsidRDefault="00F72123" w:rsidP="00305CD3">
      <w:pPr>
        <w:pStyle w:val="ListParagraph"/>
        <w:widowControl/>
        <w:numPr>
          <w:ilvl w:val="0"/>
          <w:numId w:val="2"/>
        </w:numPr>
        <w:shd w:val="clear" w:color="auto" w:fill="FFFFFF"/>
        <w:autoSpaceDE/>
        <w:autoSpaceDN/>
        <w:bidi/>
        <w:ind w:right="0"/>
        <w:rPr>
          <w:rFonts w:asciiTheme="minorBidi" w:eastAsia="Times New Roman" w:hAnsiTheme="minorBidi"/>
          <w:color w:val="222222"/>
          <w:sz w:val="24"/>
          <w:szCs w:val="24"/>
          <w:rtl/>
          <w:lang w:eastAsia="en-GB"/>
        </w:rPr>
      </w:pPr>
      <w:r w:rsidRPr="00305CD3">
        <w:rPr>
          <w:rFonts w:asciiTheme="minorBidi" w:eastAsia="Times New Roman" w:hAnsiTheme="minorBidi"/>
          <w:color w:val="222222"/>
          <w:sz w:val="24"/>
          <w:szCs w:val="24"/>
          <w:rtl/>
          <w:lang w:eastAsia="en-GB"/>
        </w:rPr>
        <w:t>العلاج النفسي: قد يحتاج الطفل إلى الحصول على الدعم النفسي اللازم للتغلب على الإحراج والقلق الذي يمكن أن يسببه التبول اللاارادي الليلي. يمكن استشارة الطبيب النفسي لتقديم المشورة والعلاج النفسي اللازم.</w:t>
      </w:r>
    </w:p>
    <w:p w14:paraId="0F8D774A" w14:textId="2E3C5C23" w:rsidR="00F72123" w:rsidRPr="00305CD3" w:rsidRDefault="00F72123" w:rsidP="00305CD3">
      <w:pPr>
        <w:pStyle w:val="ListParagraph"/>
        <w:widowControl/>
        <w:numPr>
          <w:ilvl w:val="0"/>
          <w:numId w:val="2"/>
        </w:numPr>
        <w:shd w:val="clear" w:color="auto" w:fill="FFFFFF"/>
        <w:autoSpaceDE/>
        <w:autoSpaceDN/>
        <w:bidi/>
        <w:ind w:right="0"/>
        <w:rPr>
          <w:rFonts w:asciiTheme="minorBidi" w:eastAsia="Times New Roman" w:hAnsiTheme="minorBidi"/>
          <w:color w:val="222222"/>
          <w:sz w:val="24"/>
          <w:szCs w:val="24"/>
          <w:rtl/>
          <w:lang w:eastAsia="en-GB"/>
        </w:rPr>
      </w:pPr>
      <w:r w:rsidRPr="00305CD3">
        <w:rPr>
          <w:rFonts w:asciiTheme="minorBidi" w:eastAsia="Times New Roman" w:hAnsiTheme="minorBidi"/>
          <w:color w:val="222222"/>
          <w:sz w:val="24"/>
          <w:szCs w:val="24"/>
          <w:rtl/>
          <w:lang w:eastAsia="en-GB"/>
        </w:rPr>
        <w:t>التدريب على النظافة الشخصية: يعد التدريب على النظافة الشخصية أحد العوامل المهمة في علاج التبول اللاارادي الليلي. يجب تعليم الطفل كيفية الاهتمام بنظافته الشخصية وتغيير ملابسه الداخلية بشكل منتظم، وتنظيف منطقة الحوض بشكل جيد وتجفيفها جيدًا بعد الاستحمام.</w:t>
      </w:r>
    </w:p>
    <w:p w14:paraId="5552D50F" w14:textId="77777777" w:rsidR="00305CD3" w:rsidRDefault="00F72123" w:rsidP="00305CD3">
      <w:pPr>
        <w:pStyle w:val="ListParagraph"/>
        <w:widowControl/>
        <w:numPr>
          <w:ilvl w:val="0"/>
          <w:numId w:val="2"/>
        </w:numPr>
        <w:shd w:val="clear" w:color="auto" w:fill="FFFFFF"/>
        <w:autoSpaceDE/>
        <w:autoSpaceDN/>
        <w:bidi/>
        <w:ind w:right="0"/>
        <w:rPr>
          <w:rFonts w:asciiTheme="minorBidi" w:eastAsia="Times New Roman" w:hAnsiTheme="minorBidi"/>
          <w:color w:val="222222"/>
          <w:sz w:val="24"/>
          <w:szCs w:val="24"/>
          <w:lang w:eastAsia="en-GB"/>
        </w:rPr>
      </w:pPr>
      <w:r w:rsidRPr="00305CD3">
        <w:rPr>
          <w:rFonts w:asciiTheme="minorBidi" w:eastAsia="Times New Roman" w:hAnsiTheme="minorBidi"/>
          <w:color w:val="222222"/>
          <w:sz w:val="24"/>
          <w:szCs w:val="24"/>
          <w:rtl/>
          <w:lang w:eastAsia="en-GB"/>
        </w:rPr>
        <w:t>أجهزة إنذار البول: تستخدم هذه الأجهزة لتنبيه الطفل عندما يشعر بضغط في المثانة، ويمكن أن تساعد في تعليم الطفل كيفية الاستجابة لإشارات الجسم والتحكم في التبول.</w:t>
      </w:r>
    </w:p>
    <w:p w14:paraId="0E5AAECC" w14:textId="20436A54" w:rsidR="00305CD3" w:rsidRPr="00305CD3" w:rsidRDefault="00305CD3" w:rsidP="00305CD3">
      <w:pPr>
        <w:pStyle w:val="ListParagraph"/>
        <w:widowControl/>
        <w:numPr>
          <w:ilvl w:val="0"/>
          <w:numId w:val="2"/>
        </w:numPr>
        <w:shd w:val="clear" w:color="auto" w:fill="FFFFFF"/>
        <w:autoSpaceDE/>
        <w:autoSpaceDN/>
        <w:bidi/>
        <w:ind w:right="0"/>
        <w:rPr>
          <w:rFonts w:asciiTheme="minorBidi" w:eastAsia="Times New Roman" w:hAnsiTheme="minorBidi"/>
          <w:color w:val="222222"/>
          <w:sz w:val="24"/>
          <w:szCs w:val="24"/>
          <w:rtl/>
          <w:lang w:eastAsia="en-GB"/>
        </w:rPr>
      </w:pPr>
      <w:r w:rsidRPr="00305CD3">
        <w:rPr>
          <w:rFonts w:asciiTheme="minorBidi" w:eastAsia="Times New Roman" w:hAnsiTheme="minorBidi"/>
          <w:color w:val="222222"/>
          <w:sz w:val="24"/>
          <w:szCs w:val="24"/>
          <w:rtl/>
          <w:lang w:eastAsia="en-GB"/>
        </w:rPr>
        <w:t>العلاج الدوائي: يمكن استخدام بعض الأدوية لعلاج التبول اللاارادي الليلي، ومن بين هذه الأدوية: الديزموبريسين (</w:t>
      </w:r>
      <w:r w:rsidRPr="00305CD3">
        <w:rPr>
          <w:rFonts w:asciiTheme="minorBidi" w:eastAsia="Times New Roman" w:hAnsiTheme="minorBidi"/>
          <w:color w:val="222222"/>
          <w:sz w:val="24"/>
          <w:szCs w:val="24"/>
          <w:lang w:eastAsia="en-GB"/>
        </w:rPr>
        <w:t>Desmopressin</w:t>
      </w:r>
      <w:r w:rsidRPr="00305CD3">
        <w:rPr>
          <w:rFonts w:asciiTheme="minorBidi" w:eastAsia="Times New Roman" w:hAnsiTheme="minorBidi"/>
          <w:color w:val="222222"/>
          <w:sz w:val="24"/>
          <w:szCs w:val="24"/>
          <w:rtl/>
          <w:lang w:eastAsia="en-GB"/>
        </w:rPr>
        <w:t>)، وهو هرمون يستخدم لتقليل إنتاج البول خلال الليل، وبالتالي تقليل حدوث التبول اللاارادي الليلي. ويجب استخدام هذا الدواء تحت إشراف الطبيب المعالج</w:t>
      </w:r>
      <w:r w:rsidRPr="00305CD3">
        <w:rPr>
          <w:rFonts w:asciiTheme="minorBidi" w:eastAsia="Times New Roman" w:hAnsiTheme="minorBidi" w:hint="cs"/>
          <w:color w:val="222222"/>
          <w:sz w:val="24"/>
          <w:szCs w:val="24"/>
          <w:rtl/>
          <w:lang w:eastAsia="en-GB"/>
        </w:rPr>
        <w:t xml:space="preserve"> وبعد عمر 6 سنوات.</w:t>
      </w:r>
    </w:p>
    <w:p w14:paraId="50B01677" w14:textId="77777777" w:rsidR="00305CD3" w:rsidRPr="001E36D0" w:rsidRDefault="00305CD3" w:rsidP="00305CD3">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6C717787" w14:textId="77777777" w:rsidR="00F72123" w:rsidRPr="001E36D0" w:rsidRDefault="00F72123"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0F5C4718" w14:textId="065FA5FD" w:rsidR="00E47241" w:rsidRPr="003316D3" w:rsidRDefault="00F72123" w:rsidP="00162471">
      <w:pPr>
        <w:widowControl/>
        <w:shd w:val="clear" w:color="auto" w:fill="FFFFFF"/>
        <w:autoSpaceDE/>
        <w:autoSpaceDN/>
        <w:bidi/>
        <w:ind w:left="0" w:right="0"/>
        <w:rPr>
          <w:rFonts w:asciiTheme="minorBidi" w:eastAsia="Times New Roman" w:hAnsiTheme="minorBidi"/>
          <w:color w:val="222222"/>
          <w:sz w:val="24"/>
          <w:szCs w:val="24"/>
          <w:rtl/>
          <w:lang w:eastAsia="en-GB"/>
        </w:rPr>
      </w:pPr>
      <w:r w:rsidRPr="001E36D0">
        <w:rPr>
          <w:rFonts w:asciiTheme="minorBidi" w:eastAsia="Times New Roman" w:hAnsiTheme="minorBidi"/>
          <w:color w:val="222222"/>
          <w:sz w:val="24"/>
          <w:szCs w:val="24"/>
          <w:rtl/>
          <w:lang w:eastAsia="en-GB"/>
        </w:rPr>
        <w:t>يجب التعامل مع حالات الت</w:t>
      </w:r>
      <w:r w:rsidRPr="003316D3">
        <w:rPr>
          <w:rFonts w:asciiTheme="minorBidi" w:eastAsia="Times New Roman" w:hAnsiTheme="minorBidi"/>
          <w:color w:val="222222"/>
          <w:sz w:val="24"/>
          <w:szCs w:val="24"/>
          <w:rtl/>
          <w:lang w:eastAsia="en-GB"/>
        </w:rPr>
        <w:t>ب</w:t>
      </w:r>
      <w:r w:rsidRPr="001E36D0">
        <w:rPr>
          <w:rFonts w:asciiTheme="minorBidi" w:eastAsia="Times New Roman" w:hAnsiTheme="minorBidi"/>
          <w:color w:val="222222"/>
          <w:sz w:val="24"/>
          <w:szCs w:val="24"/>
          <w:rtl/>
          <w:lang w:eastAsia="en-GB"/>
        </w:rPr>
        <w:t>ول اللا</w:t>
      </w:r>
      <w:r w:rsidRPr="003316D3">
        <w:rPr>
          <w:rFonts w:asciiTheme="minorBidi" w:eastAsia="Times New Roman" w:hAnsiTheme="minorBidi"/>
          <w:color w:val="222222"/>
          <w:sz w:val="24"/>
          <w:szCs w:val="24"/>
          <w:rtl/>
          <w:lang w:eastAsia="en-GB"/>
        </w:rPr>
        <w:t>ا</w:t>
      </w:r>
      <w:r w:rsidRPr="001E36D0">
        <w:rPr>
          <w:rFonts w:asciiTheme="minorBidi" w:eastAsia="Times New Roman" w:hAnsiTheme="minorBidi"/>
          <w:color w:val="222222"/>
          <w:sz w:val="24"/>
          <w:szCs w:val="24"/>
          <w:rtl/>
          <w:lang w:eastAsia="en-GB"/>
        </w:rPr>
        <w:t>رادي الليلي بشكل فردي وتوفير الدعم النفسي والعلاج اللازم للأطفال، وينصح بالتحدث مع طبيب الأطفال أو الطبيب النفسي للحصول على الدعم والمشورة اللازمة</w:t>
      </w:r>
      <w:r w:rsidR="00162471">
        <w:rPr>
          <w:rFonts w:asciiTheme="minorBidi" w:eastAsia="Times New Roman" w:hAnsiTheme="minorBidi" w:hint="cs"/>
          <w:color w:val="222222"/>
          <w:sz w:val="24"/>
          <w:szCs w:val="24"/>
          <w:rtl/>
          <w:lang w:eastAsia="en-GB"/>
        </w:rPr>
        <w:t xml:space="preserve"> </w:t>
      </w:r>
      <w:r w:rsidR="00E47241" w:rsidRPr="001E36D0">
        <w:rPr>
          <w:rFonts w:asciiTheme="minorBidi" w:eastAsia="Times New Roman" w:hAnsiTheme="minorBidi"/>
          <w:color w:val="222222"/>
          <w:sz w:val="24"/>
          <w:szCs w:val="24"/>
          <w:rtl/>
          <w:lang w:eastAsia="en-GB"/>
        </w:rPr>
        <w:t>كما يمكن للوالدين أن يساعدوا في تحسين حالة الطفل عن طريق تقديم الدعم النفسي والإيجابية، وتشجيعهم على التحدث والتعبير عن مشاعرهم والعمل معهم على تحسين عادات النوم والتبول. ويمكن أيضًا تشجيع الطفل على ممارسة الرياضة وتناول الأطعمة الصحية والمشروبات لتحسين صحته العامة ورفع مستوى الثقة بالنفس.</w:t>
      </w:r>
    </w:p>
    <w:p w14:paraId="175506A4" w14:textId="77777777" w:rsidR="00F72123" w:rsidRPr="001E36D0" w:rsidRDefault="00F72123"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6A940DE4" w14:textId="06DEE4FB" w:rsidR="001E36D0" w:rsidRDefault="001E36D0"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6C1EA42F" w14:textId="77777777" w:rsidR="0022256A" w:rsidRDefault="0022256A"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p>
    <w:p w14:paraId="453091A6" w14:textId="5A04940A" w:rsidR="0022256A" w:rsidRDefault="0022256A"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r>
        <w:rPr>
          <w:rFonts w:asciiTheme="minorBidi" w:eastAsia="Times New Roman" w:hAnsiTheme="minorBidi" w:hint="cs"/>
          <w:color w:val="222222"/>
          <w:sz w:val="24"/>
          <w:szCs w:val="24"/>
          <w:rtl/>
          <w:lang w:eastAsia="en-GB"/>
        </w:rPr>
        <w:t>الدكتور محمد سلمان المالكي</w:t>
      </w:r>
    </w:p>
    <w:p w14:paraId="0AA6E54C" w14:textId="1B40D385" w:rsidR="0022256A" w:rsidRPr="001E36D0" w:rsidRDefault="0022256A" w:rsidP="0046240F">
      <w:pPr>
        <w:widowControl/>
        <w:shd w:val="clear" w:color="auto" w:fill="FFFFFF"/>
        <w:autoSpaceDE/>
        <w:autoSpaceDN/>
        <w:bidi/>
        <w:ind w:left="0" w:right="0"/>
        <w:rPr>
          <w:rFonts w:asciiTheme="minorBidi" w:eastAsia="Times New Roman" w:hAnsiTheme="minorBidi"/>
          <w:color w:val="222222"/>
          <w:sz w:val="24"/>
          <w:szCs w:val="24"/>
          <w:rtl/>
          <w:lang w:eastAsia="en-GB"/>
        </w:rPr>
      </w:pPr>
      <w:r>
        <w:rPr>
          <w:rFonts w:asciiTheme="minorBidi" w:eastAsia="Times New Roman" w:hAnsiTheme="minorBidi" w:hint="cs"/>
          <w:color w:val="222222"/>
          <w:sz w:val="24"/>
          <w:szCs w:val="24"/>
          <w:rtl/>
          <w:lang w:eastAsia="en-GB"/>
        </w:rPr>
        <w:t>اختصاصي طب الاطفال</w:t>
      </w:r>
    </w:p>
    <w:p w14:paraId="533F9110" w14:textId="7AC7A3C9" w:rsidR="001515AA" w:rsidRPr="003316D3" w:rsidRDefault="001515AA" w:rsidP="0046240F">
      <w:pPr>
        <w:rPr>
          <w:rFonts w:asciiTheme="minorBidi" w:hAnsiTheme="minorBidi"/>
          <w:sz w:val="24"/>
          <w:szCs w:val="24"/>
        </w:rPr>
      </w:pPr>
    </w:p>
    <w:sectPr w:rsidR="001515AA" w:rsidRPr="003316D3" w:rsidSect="001E06A3">
      <w:pgSz w:w="11906" w:h="16838"/>
      <w:pgMar w:top="851" w:right="851" w:bottom="851" w:left="851"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F6801"/>
    <w:multiLevelType w:val="hybridMultilevel"/>
    <w:tmpl w:val="46AA4F8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B2EE3"/>
    <w:multiLevelType w:val="hybridMultilevel"/>
    <w:tmpl w:val="E55A7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645169"/>
    <w:multiLevelType w:val="hybridMultilevel"/>
    <w:tmpl w:val="0650964A"/>
    <w:lvl w:ilvl="0" w:tplc="0809000F">
      <w:start w:val="1"/>
      <w:numFmt w:val="decimal"/>
      <w:lvlText w:val="%1."/>
      <w:lvlJc w:val="left"/>
      <w:pPr>
        <w:ind w:left="720" w:hanging="360"/>
      </w:pPr>
    </w:lvl>
    <w:lvl w:ilvl="1" w:tplc="09C66E8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B6247"/>
    <w:multiLevelType w:val="hybridMultilevel"/>
    <w:tmpl w:val="0668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AB07D8"/>
    <w:multiLevelType w:val="hybridMultilevel"/>
    <w:tmpl w:val="211A2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055707">
    <w:abstractNumId w:val="0"/>
  </w:num>
  <w:num w:numId="2" w16cid:durableId="486478427">
    <w:abstractNumId w:val="2"/>
  </w:num>
  <w:num w:numId="3" w16cid:durableId="1682198616">
    <w:abstractNumId w:val="4"/>
  </w:num>
  <w:num w:numId="4" w16cid:durableId="966008858">
    <w:abstractNumId w:val="1"/>
  </w:num>
  <w:num w:numId="5" w16cid:durableId="977489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14"/>
    <w:rsid w:val="000A3AD2"/>
    <w:rsid w:val="001510CA"/>
    <w:rsid w:val="001515AA"/>
    <w:rsid w:val="00162471"/>
    <w:rsid w:val="001E06A3"/>
    <w:rsid w:val="001E36D0"/>
    <w:rsid w:val="0022256A"/>
    <w:rsid w:val="002E3A21"/>
    <w:rsid w:val="0030534D"/>
    <w:rsid w:val="00305CD3"/>
    <w:rsid w:val="0032589C"/>
    <w:rsid w:val="003316D3"/>
    <w:rsid w:val="00347B62"/>
    <w:rsid w:val="00351AC7"/>
    <w:rsid w:val="003E0314"/>
    <w:rsid w:val="003F752A"/>
    <w:rsid w:val="0046240F"/>
    <w:rsid w:val="004703E9"/>
    <w:rsid w:val="005C17BD"/>
    <w:rsid w:val="005D30F8"/>
    <w:rsid w:val="005D5D6A"/>
    <w:rsid w:val="00696A95"/>
    <w:rsid w:val="006E6670"/>
    <w:rsid w:val="007D0775"/>
    <w:rsid w:val="00822353"/>
    <w:rsid w:val="00827604"/>
    <w:rsid w:val="00854A3D"/>
    <w:rsid w:val="00921AB9"/>
    <w:rsid w:val="00926FFC"/>
    <w:rsid w:val="009A4EB0"/>
    <w:rsid w:val="009B6777"/>
    <w:rsid w:val="00A52A03"/>
    <w:rsid w:val="00AC439C"/>
    <w:rsid w:val="00AC57AB"/>
    <w:rsid w:val="00B44857"/>
    <w:rsid w:val="00BB4EB0"/>
    <w:rsid w:val="00C30FBB"/>
    <w:rsid w:val="00C56FFA"/>
    <w:rsid w:val="00CA6950"/>
    <w:rsid w:val="00CE16E2"/>
    <w:rsid w:val="00CE4AC6"/>
    <w:rsid w:val="00E47241"/>
    <w:rsid w:val="00ED778F"/>
    <w:rsid w:val="00F72123"/>
    <w:rsid w:val="00FE5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122A"/>
  <w15:chartTrackingRefBased/>
  <w15:docId w15:val="{129330E0-E3DE-40CE-8A20-973A1606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680" w:right="6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349">
      <w:bodyDiv w:val="1"/>
      <w:marLeft w:val="0"/>
      <w:marRight w:val="0"/>
      <w:marTop w:val="0"/>
      <w:marBottom w:val="0"/>
      <w:divBdr>
        <w:top w:val="none" w:sz="0" w:space="0" w:color="auto"/>
        <w:left w:val="none" w:sz="0" w:space="0" w:color="auto"/>
        <w:bottom w:val="none" w:sz="0" w:space="0" w:color="auto"/>
        <w:right w:val="none" w:sz="0" w:space="0" w:color="auto"/>
      </w:divBdr>
      <w:divsChild>
        <w:div w:id="1704018618">
          <w:marLeft w:val="0"/>
          <w:marRight w:val="0"/>
          <w:marTop w:val="0"/>
          <w:marBottom w:val="0"/>
          <w:divBdr>
            <w:top w:val="none" w:sz="0" w:space="0" w:color="auto"/>
            <w:left w:val="none" w:sz="0" w:space="0" w:color="auto"/>
            <w:bottom w:val="none" w:sz="0" w:space="0" w:color="auto"/>
            <w:right w:val="none" w:sz="0" w:space="0" w:color="auto"/>
          </w:divBdr>
        </w:div>
        <w:div w:id="2091075490">
          <w:marLeft w:val="0"/>
          <w:marRight w:val="0"/>
          <w:marTop w:val="0"/>
          <w:marBottom w:val="0"/>
          <w:divBdr>
            <w:top w:val="none" w:sz="0" w:space="0" w:color="auto"/>
            <w:left w:val="none" w:sz="0" w:space="0" w:color="auto"/>
            <w:bottom w:val="none" w:sz="0" w:space="0" w:color="auto"/>
            <w:right w:val="none" w:sz="0" w:space="0" w:color="auto"/>
          </w:divBdr>
        </w:div>
        <w:div w:id="791556443">
          <w:marLeft w:val="0"/>
          <w:marRight w:val="0"/>
          <w:marTop w:val="0"/>
          <w:marBottom w:val="0"/>
          <w:divBdr>
            <w:top w:val="none" w:sz="0" w:space="0" w:color="auto"/>
            <w:left w:val="none" w:sz="0" w:space="0" w:color="auto"/>
            <w:bottom w:val="none" w:sz="0" w:space="0" w:color="auto"/>
            <w:right w:val="none" w:sz="0" w:space="0" w:color="auto"/>
          </w:divBdr>
        </w:div>
        <w:div w:id="174267793">
          <w:marLeft w:val="0"/>
          <w:marRight w:val="0"/>
          <w:marTop w:val="0"/>
          <w:marBottom w:val="0"/>
          <w:divBdr>
            <w:top w:val="none" w:sz="0" w:space="0" w:color="auto"/>
            <w:left w:val="none" w:sz="0" w:space="0" w:color="auto"/>
            <w:bottom w:val="none" w:sz="0" w:space="0" w:color="auto"/>
            <w:right w:val="none" w:sz="0" w:space="0" w:color="auto"/>
          </w:divBdr>
        </w:div>
        <w:div w:id="1716126325">
          <w:marLeft w:val="0"/>
          <w:marRight w:val="0"/>
          <w:marTop w:val="0"/>
          <w:marBottom w:val="0"/>
          <w:divBdr>
            <w:top w:val="none" w:sz="0" w:space="0" w:color="auto"/>
            <w:left w:val="none" w:sz="0" w:space="0" w:color="auto"/>
            <w:bottom w:val="none" w:sz="0" w:space="0" w:color="auto"/>
            <w:right w:val="none" w:sz="0" w:space="0" w:color="auto"/>
          </w:divBdr>
        </w:div>
        <w:div w:id="1307659773">
          <w:marLeft w:val="0"/>
          <w:marRight w:val="0"/>
          <w:marTop w:val="0"/>
          <w:marBottom w:val="0"/>
          <w:divBdr>
            <w:top w:val="none" w:sz="0" w:space="0" w:color="auto"/>
            <w:left w:val="none" w:sz="0" w:space="0" w:color="auto"/>
            <w:bottom w:val="none" w:sz="0" w:space="0" w:color="auto"/>
            <w:right w:val="none" w:sz="0" w:space="0" w:color="auto"/>
          </w:divBdr>
        </w:div>
        <w:div w:id="216094958">
          <w:marLeft w:val="0"/>
          <w:marRight w:val="0"/>
          <w:marTop w:val="0"/>
          <w:marBottom w:val="0"/>
          <w:divBdr>
            <w:top w:val="none" w:sz="0" w:space="0" w:color="auto"/>
            <w:left w:val="none" w:sz="0" w:space="0" w:color="auto"/>
            <w:bottom w:val="none" w:sz="0" w:space="0" w:color="auto"/>
            <w:right w:val="none" w:sz="0" w:space="0" w:color="auto"/>
          </w:divBdr>
        </w:div>
        <w:div w:id="881284628">
          <w:marLeft w:val="0"/>
          <w:marRight w:val="0"/>
          <w:marTop w:val="0"/>
          <w:marBottom w:val="0"/>
          <w:divBdr>
            <w:top w:val="none" w:sz="0" w:space="0" w:color="auto"/>
            <w:left w:val="none" w:sz="0" w:space="0" w:color="auto"/>
            <w:bottom w:val="none" w:sz="0" w:space="0" w:color="auto"/>
            <w:right w:val="none" w:sz="0" w:space="0" w:color="auto"/>
          </w:divBdr>
        </w:div>
        <w:div w:id="1815023544">
          <w:marLeft w:val="0"/>
          <w:marRight w:val="0"/>
          <w:marTop w:val="0"/>
          <w:marBottom w:val="0"/>
          <w:divBdr>
            <w:top w:val="none" w:sz="0" w:space="0" w:color="auto"/>
            <w:left w:val="none" w:sz="0" w:space="0" w:color="auto"/>
            <w:bottom w:val="none" w:sz="0" w:space="0" w:color="auto"/>
            <w:right w:val="none" w:sz="0" w:space="0" w:color="auto"/>
          </w:divBdr>
        </w:div>
        <w:div w:id="1933277065">
          <w:marLeft w:val="0"/>
          <w:marRight w:val="0"/>
          <w:marTop w:val="0"/>
          <w:marBottom w:val="0"/>
          <w:divBdr>
            <w:top w:val="none" w:sz="0" w:space="0" w:color="auto"/>
            <w:left w:val="none" w:sz="0" w:space="0" w:color="auto"/>
            <w:bottom w:val="none" w:sz="0" w:space="0" w:color="auto"/>
            <w:right w:val="none" w:sz="0" w:space="0" w:color="auto"/>
          </w:divBdr>
          <w:divsChild>
            <w:div w:id="84958539">
              <w:marLeft w:val="0"/>
              <w:marRight w:val="0"/>
              <w:marTop w:val="0"/>
              <w:marBottom w:val="0"/>
              <w:divBdr>
                <w:top w:val="none" w:sz="0" w:space="0" w:color="auto"/>
                <w:left w:val="none" w:sz="0" w:space="0" w:color="auto"/>
                <w:bottom w:val="none" w:sz="0" w:space="0" w:color="auto"/>
                <w:right w:val="none" w:sz="0" w:space="0" w:color="auto"/>
              </w:divBdr>
            </w:div>
            <w:div w:id="922373285">
              <w:marLeft w:val="0"/>
              <w:marRight w:val="0"/>
              <w:marTop w:val="0"/>
              <w:marBottom w:val="0"/>
              <w:divBdr>
                <w:top w:val="none" w:sz="0" w:space="0" w:color="auto"/>
                <w:left w:val="none" w:sz="0" w:space="0" w:color="auto"/>
                <w:bottom w:val="none" w:sz="0" w:space="0" w:color="auto"/>
                <w:right w:val="none" w:sz="0" w:space="0" w:color="auto"/>
              </w:divBdr>
            </w:div>
            <w:div w:id="98524045">
              <w:marLeft w:val="0"/>
              <w:marRight w:val="0"/>
              <w:marTop w:val="0"/>
              <w:marBottom w:val="0"/>
              <w:divBdr>
                <w:top w:val="none" w:sz="0" w:space="0" w:color="auto"/>
                <w:left w:val="none" w:sz="0" w:space="0" w:color="auto"/>
                <w:bottom w:val="none" w:sz="0" w:space="0" w:color="auto"/>
                <w:right w:val="none" w:sz="0" w:space="0" w:color="auto"/>
              </w:divBdr>
            </w:div>
            <w:div w:id="1401826803">
              <w:marLeft w:val="0"/>
              <w:marRight w:val="0"/>
              <w:marTop w:val="0"/>
              <w:marBottom w:val="0"/>
              <w:divBdr>
                <w:top w:val="none" w:sz="0" w:space="0" w:color="auto"/>
                <w:left w:val="none" w:sz="0" w:space="0" w:color="auto"/>
                <w:bottom w:val="none" w:sz="0" w:space="0" w:color="auto"/>
                <w:right w:val="none" w:sz="0" w:space="0" w:color="auto"/>
              </w:divBdr>
            </w:div>
            <w:div w:id="1498232791">
              <w:marLeft w:val="0"/>
              <w:marRight w:val="0"/>
              <w:marTop w:val="0"/>
              <w:marBottom w:val="0"/>
              <w:divBdr>
                <w:top w:val="none" w:sz="0" w:space="0" w:color="auto"/>
                <w:left w:val="none" w:sz="0" w:space="0" w:color="auto"/>
                <w:bottom w:val="none" w:sz="0" w:space="0" w:color="auto"/>
                <w:right w:val="none" w:sz="0" w:space="0" w:color="auto"/>
              </w:divBdr>
            </w:div>
            <w:div w:id="1271087533">
              <w:marLeft w:val="0"/>
              <w:marRight w:val="0"/>
              <w:marTop w:val="0"/>
              <w:marBottom w:val="0"/>
              <w:divBdr>
                <w:top w:val="none" w:sz="0" w:space="0" w:color="auto"/>
                <w:left w:val="none" w:sz="0" w:space="0" w:color="auto"/>
                <w:bottom w:val="none" w:sz="0" w:space="0" w:color="auto"/>
                <w:right w:val="none" w:sz="0" w:space="0" w:color="auto"/>
              </w:divBdr>
            </w:div>
            <w:div w:id="646781515">
              <w:marLeft w:val="0"/>
              <w:marRight w:val="0"/>
              <w:marTop w:val="0"/>
              <w:marBottom w:val="0"/>
              <w:divBdr>
                <w:top w:val="none" w:sz="0" w:space="0" w:color="auto"/>
                <w:left w:val="none" w:sz="0" w:space="0" w:color="auto"/>
                <w:bottom w:val="none" w:sz="0" w:space="0" w:color="auto"/>
                <w:right w:val="none" w:sz="0" w:space="0" w:color="auto"/>
              </w:divBdr>
            </w:div>
            <w:div w:id="1276135199">
              <w:marLeft w:val="0"/>
              <w:marRight w:val="0"/>
              <w:marTop w:val="0"/>
              <w:marBottom w:val="0"/>
              <w:divBdr>
                <w:top w:val="none" w:sz="0" w:space="0" w:color="auto"/>
                <w:left w:val="none" w:sz="0" w:space="0" w:color="auto"/>
                <w:bottom w:val="none" w:sz="0" w:space="0" w:color="auto"/>
                <w:right w:val="none" w:sz="0" w:space="0" w:color="auto"/>
              </w:divBdr>
            </w:div>
            <w:div w:id="2055227570">
              <w:marLeft w:val="0"/>
              <w:marRight w:val="0"/>
              <w:marTop w:val="0"/>
              <w:marBottom w:val="0"/>
              <w:divBdr>
                <w:top w:val="none" w:sz="0" w:space="0" w:color="auto"/>
                <w:left w:val="none" w:sz="0" w:space="0" w:color="auto"/>
                <w:bottom w:val="none" w:sz="0" w:space="0" w:color="auto"/>
                <w:right w:val="none" w:sz="0" w:space="0" w:color="auto"/>
              </w:divBdr>
            </w:div>
            <w:div w:id="1884250214">
              <w:marLeft w:val="0"/>
              <w:marRight w:val="0"/>
              <w:marTop w:val="0"/>
              <w:marBottom w:val="0"/>
              <w:divBdr>
                <w:top w:val="none" w:sz="0" w:space="0" w:color="auto"/>
                <w:left w:val="none" w:sz="0" w:space="0" w:color="auto"/>
                <w:bottom w:val="none" w:sz="0" w:space="0" w:color="auto"/>
                <w:right w:val="none" w:sz="0" w:space="0" w:color="auto"/>
              </w:divBdr>
            </w:div>
            <w:div w:id="1105886169">
              <w:marLeft w:val="0"/>
              <w:marRight w:val="0"/>
              <w:marTop w:val="0"/>
              <w:marBottom w:val="0"/>
              <w:divBdr>
                <w:top w:val="none" w:sz="0" w:space="0" w:color="auto"/>
                <w:left w:val="none" w:sz="0" w:space="0" w:color="auto"/>
                <w:bottom w:val="none" w:sz="0" w:space="0" w:color="auto"/>
                <w:right w:val="none" w:sz="0" w:space="0" w:color="auto"/>
              </w:divBdr>
            </w:div>
            <w:div w:id="1716664214">
              <w:marLeft w:val="0"/>
              <w:marRight w:val="0"/>
              <w:marTop w:val="0"/>
              <w:marBottom w:val="0"/>
              <w:divBdr>
                <w:top w:val="none" w:sz="0" w:space="0" w:color="auto"/>
                <w:left w:val="none" w:sz="0" w:space="0" w:color="auto"/>
                <w:bottom w:val="none" w:sz="0" w:space="0" w:color="auto"/>
                <w:right w:val="none" w:sz="0" w:space="0" w:color="auto"/>
              </w:divBdr>
            </w:div>
            <w:div w:id="469517042">
              <w:marLeft w:val="0"/>
              <w:marRight w:val="0"/>
              <w:marTop w:val="0"/>
              <w:marBottom w:val="0"/>
              <w:divBdr>
                <w:top w:val="none" w:sz="0" w:space="0" w:color="auto"/>
                <w:left w:val="none" w:sz="0" w:space="0" w:color="auto"/>
                <w:bottom w:val="none" w:sz="0" w:space="0" w:color="auto"/>
                <w:right w:val="none" w:sz="0" w:space="0" w:color="auto"/>
              </w:divBdr>
            </w:div>
            <w:div w:id="1548638679">
              <w:marLeft w:val="0"/>
              <w:marRight w:val="0"/>
              <w:marTop w:val="0"/>
              <w:marBottom w:val="0"/>
              <w:divBdr>
                <w:top w:val="none" w:sz="0" w:space="0" w:color="auto"/>
                <w:left w:val="none" w:sz="0" w:space="0" w:color="auto"/>
                <w:bottom w:val="none" w:sz="0" w:space="0" w:color="auto"/>
                <w:right w:val="none" w:sz="0" w:space="0" w:color="auto"/>
              </w:divBdr>
            </w:div>
            <w:div w:id="649098524">
              <w:marLeft w:val="0"/>
              <w:marRight w:val="0"/>
              <w:marTop w:val="0"/>
              <w:marBottom w:val="0"/>
              <w:divBdr>
                <w:top w:val="none" w:sz="0" w:space="0" w:color="auto"/>
                <w:left w:val="none" w:sz="0" w:space="0" w:color="auto"/>
                <w:bottom w:val="none" w:sz="0" w:space="0" w:color="auto"/>
                <w:right w:val="none" w:sz="0" w:space="0" w:color="auto"/>
              </w:divBdr>
            </w:div>
            <w:div w:id="1297565024">
              <w:marLeft w:val="0"/>
              <w:marRight w:val="0"/>
              <w:marTop w:val="0"/>
              <w:marBottom w:val="0"/>
              <w:divBdr>
                <w:top w:val="none" w:sz="0" w:space="0" w:color="auto"/>
                <w:left w:val="none" w:sz="0" w:space="0" w:color="auto"/>
                <w:bottom w:val="none" w:sz="0" w:space="0" w:color="auto"/>
                <w:right w:val="none" w:sz="0" w:space="0" w:color="auto"/>
              </w:divBdr>
            </w:div>
            <w:div w:id="927806714">
              <w:marLeft w:val="0"/>
              <w:marRight w:val="0"/>
              <w:marTop w:val="0"/>
              <w:marBottom w:val="0"/>
              <w:divBdr>
                <w:top w:val="none" w:sz="0" w:space="0" w:color="auto"/>
                <w:left w:val="none" w:sz="0" w:space="0" w:color="auto"/>
                <w:bottom w:val="none" w:sz="0" w:space="0" w:color="auto"/>
                <w:right w:val="none" w:sz="0" w:space="0" w:color="auto"/>
              </w:divBdr>
              <w:divsChild>
                <w:div w:id="267394574">
                  <w:marLeft w:val="0"/>
                  <w:marRight w:val="0"/>
                  <w:marTop w:val="0"/>
                  <w:marBottom w:val="0"/>
                  <w:divBdr>
                    <w:top w:val="none" w:sz="0" w:space="0" w:color="auto"/>
                    <w:left w:val="none" w:sz="0" w:space="0" w:color="auto"/>
                    <w:bottom w:val="none" w:sz="0" w:space="0" w:color="auto"/>
                    <w:right w:val="none" w:sz="0" w:space="0" w:color="auto"/>
                  </w:divBdr>
                </w:div>
                <w:div w:id="495463003">
                  <w:marLeft w:val="0"/>
                  <w:marRight w:val="0"/>
                  <w:marTop w:val="0"/>
                  <w:marBottom w:val="0"/>
                  <w:divBdr>
                    <w:top w:val="none" w:sz="0" w:space="0" w:color="auto"/>
                    <w:left w:val="none" w:sz="0" w:space="0" w:color="auto"/>
                    <w:bottom w:val="none" w:sz="0" w:space="0" w:color="auto"/>
                    <w:right w:val="none" w:sz="0" w:space="0" w:color="auto"/>
                  </w:divBdr>
                </w:div>
                <w:div w:id="1787503774">
                  <w:marLeft w:val="0"/>
                  <w:marRight w:val="0"/>
                  <w:marTop w:val="0"/>
                  <w:marBottom w:val="0"/>
                  <w:divBdr>
                    <w:top w:val="none" w:sz="0" w:space="0" w:color="auto"/>
                    <w:left w:val="none" w:sz="0" w:space="0" w:color="auto"/>
                    <w:bottom w:val="none" w:sz="0" w:space="0" w:color="auto"/>
                    <w:right w:val="none" w:sz="0" w:space="0" w:color="auto"/>
                  </w:divBdr>
                </w:div>
                <w:div w:id="1332442390">
                  <w:marLeft w:val="0"/>
                  <w:marRight w:val="0"/>
                  <w:marTop w:val="0"/>
                  <w:marBottom w:val="0"/>
                  <w:divBdr>
                    <w:top w:val="none" w:sz="0" w:space="0" w:color="auto"/>
                    <w:left w:val="none" w:sz="0" w:space="0" w:color="auto"/>
                    <w:bottom w:val="none" w:sz="0" w:space="0" w:color="auto"/>
                    <w:right w:val="none" w:sz="0" w:space="0" w:color="auto"/>
                  </w:divBdr>
                </w:div>
                <w:div w:id="1778405972">
                  <w:marLeft w:val="0"/>
                  <w:marRight w:val="0"/>
                  <w:marTop w:val="0"/>
                  <w:marBottom w:val="0"/>
                  <w:divBdr>
                    <w:top w:val="none" w:sz="0" w:space="0" w:color="auto"/>
                    <w:left w:val="none" w:sz="0" w:space="0" w:color="auto"/>
                    <w:bottom w:val="none" w:sz="0" w:space="0" w:color="auto"/>
                    <w:right w:val="none" w:sz="0" w:space="0" w:color="auto"/>
                  </w:divBdr>
                </w:div>
                <w:div w:id="1468754">
                  <w:marLeft w:val="0"/>
                  <w:marRight w:val="0"/>
                  <w:marTop w:val="0"/>
                  <w:marBottom w:val="0"/>
                  <w:divBdr>
                    <w:top w:val="none" w:sz="0" w:space="0" w:color="auto"/>
                    <w:left w:val="none" w:sz="0" w:space="0" w:color="auto"/>
                    <w:bottom w:val="none" w:sz="0" w:space="0" w:color="auto"/>
                    <w:right w:val="none" w:sz="0" w:space="0" w:color="auto"/>
                  </w:divBdr>
                </w:div>
                <w:div w:id="589043272">
                  <w:marLeft w:val="0"/>
                  <w:marRight w:val="0"/>
                  <w:marTop w:val="0"/>
                  <w:marBottom w:val="0"/>
                  <w:divBdr>
                    <w:top w:val="none" w:sz="0" w:space="0" w:color="auto"/>
                    <w:left w:val="none" w:sz="0" w:space="0" w:color="auto"/>
                    <w:bottom w:val="none" w:sz="0" w:space="0" w:color="auto"/>
                    <w:right w:val="none" w:sz="0" w:space="0" w:color="auto"/>
                  </w:divBdr>
                </w:div>
                <w:div w:id="1191410160">
                  <w:marLeft w:val="0"/>
                  <w:marRight w:val="0"/>
                  <w:marTop w:val="0"/>
                  <w:marBottom w:val="0"/>
                  <w:divBdr>
                    <w:top w:val="none" w:sz="0" w:space="0" w:color="auto"/>
                    <w:left w:val="none" w:sz="0" w:space="0" w:color="auto"/>
                    <w:bottom w:val="none" w:sz="0" w:space="0" w:color="auto"/>
                    <w:right w:val="none" w:sz="0" w:space="0" w:color="auto"/>
                  </w:divBdr>
                </w:div>
                <w:div w:id="280038755">
                  <w:marLeft w:val="0"/>
                  <w:marRight w:val="0"/>
                  <w:marTop w:val="0"/>
                  <w:marBottom w:val="0"/>
                  <w:divBdr>
                    <w:top w:val="none" w:sz="0" w:space="0" w:color="auto"/>
                    <w:left w:val="none" w:sz="0" w:space="0" w:color="auto"/>
                    <w:bottom w:val="none" w:sz="0" w:space="0" w:color="auto"/>
                    <w:right w:val="none" w:sz="0" w:space="0" w:color="auto"/>
                  </w:divBdr>
                </w:div>
                <w:div w:id="748961490">
                  <w:marLeft w:val="0"/>
                  <w:marRight w:val="0"/>
                  <w:marTop w:val="0"/>
                  <w:marBottom w:val="0"/>
                  <w:divBdr>
                    <w:top w:val="none" w:sz="0" w:space="0" w:color="auto"/>
                    <w:left w:val="none" w:sz="0" w:space="0" w:color="auto"/>
                    <w:bottom w:val="none" w:sz="0" w:space="0" w:color="auto"/>
                    <w:right w:val="none" w:sz="0" w:space="0" w:color="auto"/>
                  </w:divBdr>
                </w:div>
                <w:div w:id="399787285">
                  <w:marLeft w:val="0"/>
                  <w:marRight w:val="0"/>
                  <w:marTop w:val="0"/>
                  <w:marBottom w:val="0"/>
                  <w:divBdr>
                    <w:top w:val="none" w:sz="0" w:space="0" w:color="auto"/>
                    <w:left w:val="none" w:sz="0" w:space="0" w:color="auto"/>
                    <w:bottom w:val="none" w:sz="0" w:space="0" w:color="auto"/>
                    <w:right w:val="none" w:sz="0" w:space="0" w:color="auto"/>
                  </w:divBdr>
                </w:div>
                <w:div w:id="1368679045">
                  <w:marLeft w:val="0"/>
                  <w:marRight w:val="0"/>
                  <w:marTop w:val="0"/>
                  <w:marBottom w:val="0"/>
                  <w:divBdr>
                    <w:top w:val="none" w:sz="0" w:space="0" w:color="auto"/>
                    <w:left w:val="none" w:sz="0" w:space="0" w:color="auto"/>
                    <w:bottom w:val="none" w:sz="0" w:space="0" w:color="auto"/>
                    <w:right w:val="none" w:sz="0" w:space="0" w:color="auto"/>
                  </w:divBdr>
                </w:div>
                <w:div w:id="659311620">
                  <w:marLeft w:val="0"/>
                  <w:marRight w:val="0"/>
                  <w:marTop w:val="0"/>
                  <w:marBottom w:val="0"/>
                  <w:divBdr>
                    <w:top w:val="none" w:sz="0" w:space="0" w:color="auto"/>
                    <w:left w:val="none" w:sz="0" w:space="0" w:color="auto"/>
                    <w:bottom w:val="none" w:sz="0" w:space="0" w:color="auto"/>
                    <w:right w:val="none" w:sz="0" w:space="0" w:color="auto"/>
                  </w:divBdr>
                </w:div>
                <w:div w:id="1409108914">
                  <w:marLeft w:val="0"/>
                  <w:marRight w:val="0"/>
                  <w:marTop w:val="0"/>
                  <w:marBottom w:val="0"/>
                  <w:divBdr>
                    <w:top w:val="none" w:sz="0" w:space="0" w:color="auto"/>
                    <w:left w:val="none" w:sz="0" w:space="0" w:color="auto"/>
                    <w:bottom w:val="none" w:sz="0" w:space="0" w:color="auto"/>
                    <w:right w:val="none" w:sz="0" w:space="0" w:color="auto"/>
                  </w:divBdr>
                </w:div>
                <w:div w:id="606035989">
                  <w:marLeft w:val="0"/>
                  <w:marRight w:val="0"/>
                  <w:marTop w:val="0"/>
                  <w:marBottom w:val="0"/>
                  <w:divBdr>
                    <w:top w:val="none" w:sz="0" w:space="0" w:color="auto"/>
                    <w:left w:val="none" w:sz="0" w:space="0" w:color="auto"/>
                    <w:bottom w:val="none" w:sz="0" w:space="0" w:color="auto"/>
                    <w:right w:val="none" w:sz="0" w:space="0" w:color="auto"/>
                  </w:divBdr>
                  <w:divsChild>
                    <w:div w:id="2081364615">
                      <w:marLeft w:val="0"/>
                      <w:marRight w:val="0"/>
                      <w:marTop w:val="0"/>
                      <w:marBottom w:val="0"/>
                      <w:divBdr>
                        <w:top w:val="none" w:sz="0" w:space="0" w:color="auto"/>
                        <w:left w:val="none" w:sz="0" w:space="0" w:color="auto"/>
                        <w:bottom w:val="none" w:sz="0" w:space="0" w:color="auto"/>
                        <w:right w:val="none" w:sz="0" w:space="0" w:color="auto"/>
                      </w:divBdr>
                    </w:div>
                    <w:div w:id="992217245">
                      <w:marLeft w:val="0"/>
                      <w:marRight w:val="0"/>
                      <w:marTop w:val="0"/>
                      <w:marBottom w:val="0"/>
                      <w:divBdr>
                        <w:top w:val="none" w:sz="0" w:space="0" w:color="auto"/>
                        <w:left w:val="none" w:sz="0" w:space="0" w:color="auto"/>
                        <w:bottom w:val="none" w:sz="0" w:space="0" w:color="auto"/>
                        <w:right w:val="none" w:sz="0" w:space="0" w:color="auto"/>
                      </w:divBdr>
                    </w:div>
                    <w:div w:id="1909148398">
                      <w:marLeft w:val="0"/>
                      <w:marRight w:val="0"/>
                      <w:marTop w:val="0"/>
                      <w:marBottom w:val="0"/>
                      <w:divBdr>
                        <w:top w:val="none" w:sz="0" w:space="0" w:color="auto"/>
                        <w:left w:val="none" w:sz="0" w:space="0" w:color="auto"/>
                        <w:bottom w:val="none" w:sz="0" w:space="0" w:color="auto"/>
                        <w:right w:val="none" w:sz="0" w:space="0" w:color="auto"/>
                      </w:divBdr>
                    </w:div>
                    <w:div w:id="886337982">
                      <w:marLeft w:val="0"/>
                      <w:marRight w:val="0"/>
                      <w:marTop w:val="0"/>
                      <w:marBottom w:val="0"/>
                      <w:divBdr>
                        <w:top w:val="none" w:sz="0" w:space="0" w:color="auto"/>
                        <w:left w:val="none" w:sz="0" w:space="0" w:color="auto"/>
                        <w:bottom w:val="none" w:sz="0" w:space="0" w:color="auto"/>
                        <w:right w:val="none" w:sz="0" w:space="0" w:color="auto"/>
                      </w:divBdr>
                    </w:div>
                    <w:div w:id="966590503">
                      <w:marLeft w:val="0"/>
                      <w:marRight w:val="0"/>
                      <w:marTop w:val="0"/>
                      <w:marBottom w:val="0"/>
                      <w:divBdr>
                        <w:top w:val="none" w:sz="0" w:space="0" w:color="auto"/>
                        <w:left w:val="none" w:sz="0" w:space="0" w:color="auto"/>
                        <w:bottom w:val="none" w:sz="0" w:space="0" w:color="auto"/>
                        <w:right w:val="none" w:sz="0" w:space="0" w:color="auto"/>
                      </w:divBdr>
                    </w:div>
                    <w:div w:id="1812601758">
                      <w:marLeft w:val="0"/>
                      <w:marRight w:val="0"/>
                      <w:marTop w:val="0"/>
                      <w:marBottom w:val="0"/>
                      <w:divBdr>
                        <w:top w:val="none" w:sz="0" w:space="0" w:color="auto"/>
                        <w:left w:val="none" w:sz="0" w:space="0" w:color="auto"/>
                        <w:bottom w:val="none" w:sz="0" w:space="0" w:color="auto"/>
                        <w:right w:val="none" w:sz="0" w:space="0" w:color="auto"/>
                      </w:divBdr>
                    </w:div>
                    <w:div w:id="242761035">
                      <w:marLeft w:val="0"/>
                      <w:marRight w:val="0"/>
                      <w:marTop w:val="0"/>
                      <w:marBottom w:val="0"/>
                      <w:divBdr>
                        <w:top w:val="none" w:sz="0" w:space="0" w:color="auto"/>
                        <w:left w:val="none" w:sz="0" w:space="0" w:color="auto"/>
                        <w:bottom w:val="none" w:sz="0" w:space="0" w:color="auto"/>
                        <w:right w:val="none" w:sz="0" w:space="0" w:color="auto"/>
                      </w:divBdr>
                    </w:div>
                    <w:div w:id="296571885">
                      <w:marLeft w:val="0"/>
                      <w:marRight w:val="0"/>
                      <w:marTop w:val="0"/>
                      <w:marBottom w:val="0"/>
                      <w:divBdr>
                        <w:top w:val="none" w:sz="0" w:space="0" w:color="auto"/>
                        <w:left w:val="none" w:sz="0" w:space="0" w:color="auto"/>
                        <w:bottom w:val="none" w:sz="0" w:space="0" w:color="auto"/>
                        <w:right w:val="none" w:sz="0" w:space="0" w:color="auto"/>
                      </w:divBdr>
                    </w:div>
                    <w:div w:id="1414011384">
                      <w:marLeft w:val="0"/>
                      <w:marRight w:val="0"/>
                      <w:marTop w:val="0"/>
                      <w:marBottom w:val="0"/>
                      <w:divBdr>
                        <w:top w:val="none" w:sz="0" w:space="0" w:color="auto"/>
                        <w:left w:val="none" w:sz="0" w:space="0" w:color="auto"/>
                        <w:bottom w:val="none" w:sz="0" w:space="0" w:color="auto"/>
                        <w:right w:val="none" w:sz="0" w:space="0" w:color="auto"/>
                      </w:divBdr>
                    </w:div>
                    <w:div w:id="1363049068">
                      <w:marLeft w:val="0"/>
                      <w:marRight w:val="0"/>
                      <w:marTop w:val="0"/>
                      <w:marBottom w:val="0"/>
                      <w:divBdr>
                        <w:top w:val="none" w:sz="0" w:space="0" w:color="auto"/>
                        <w:left w:val="none" w:sz="0" w:space="0" w:color="auto"/>
                        <w:bottom w:val="none" w:sz="0" w:space="0" w:color="auto"/>
                        <w:right w:val="none" w:sz="0" w:space="0" w:color="auto"/>
                      </w:divBdr>
                    </w:div>
                    <w:div w:id="547497207">
                      <w:marLeft w:val="0"/>
                      <w:marRight w:val="0"/>
                      <w:marTop w:val="0"/>
                      <w:marBottom w:val="0"/>
                      <w:divBdr>
                        <w:top w:val="none" w:sz="0" w:space="0" w:color="auto"/>
                        <w:left w:val="none" w:sz="0" w:space="0" w:color="auto"/>
                        <w:bottom w:val="none" w:sz="0" w:space="0" w:color="auto"/>
                        <w:right w:val="none" w:sz="0" w:space="0" w:color="auto"/>
                      </w:divBdr>
                    </w:div>
                    <w:div w:id="532039707">
                      <w:marLeft w:val="0"/>
                      <w:marRight w:val="0"/>
                      <w:marTop w:val="0"/>
                      <w:marBottom w:val="0"/>
                      <w:divBdr>
                        <w:top w:val="none" w:sz="0" w:space="0" w:color="auto"/>
                        <w:left w:val="none" w:sz="0" w:space="0" w:color="auto"/>
                        <w:bottom w:val="none" w:sz="0" w:space="0" w:color="auto"/>
                        <w:right w:val="none" w:sz="0" w:space="0" w:color="auto"/>
                      </w:divBdr>
                    </w:div>
                    <w:div w:id="1278027850">
                      <w:marLeft w:val="0"/>
                      <w:marRight w:val="0"/>
                      <w:marTop w:val="0"/>
                      <w:marBottom w:val="0"/>
                      <w:divBdr>
                        <w:top w:val="none" w:sz="0" w:space="0" w:color="auto"/>
                        <w:left w:val="none" w:sz="0" w:space="0" w:color="auto"/>
                        <w:bottom w:val="none" w:sz="0" w:space="0" w:color="auto"/>
                        <w:right w:val="none" w:sz="0" w:space="0" w:color="auto"/>
                      </w:divBdr>
                    </w:div>
                    <w:div w:id="622540260">
                      <w:marLeft w:val="0"/>
                      <w:marRight w:val="0"/>
                      <w:marTop w:val="0"/>
                      <w:marBottom w:val="0"/>
                      <w:divBdr>
                        <w:top w:val="none" w:sz="0" w:space="0" w:color="auto"/>
                        <w:left w:val="none" w:sz="0" w:space="0" w:color="auto"/>
                        <w:bottom w:val="none" w:sz="0" w:space="0" w:color="auto"/>
                        <w:right w:val="none" w:sz="0" w:space="0" w:color="auto"/>
                      </w:divBdr>
                    </w:div>
                    <w:div w:id="771974572">
                      <w:marLeft w:val="0"/>
                      <w:marRight w:val="0"/>
                      <w:marTop w:val="0"/>
                      <w:marBottom w:val="0"/>
                      <w:divBdr>
                        <w:top w:val="none" w:sz="0" w:space="0" w:color="auto"/>
                        <w:left w:val="none" w:sz="0" w:space="0" w:color="auto"/>
                        <w:bottom w:val="none" w:sz="0" w:space="0" w:color="auto"/>
                        <w:right w:val="none" w:sz="0" w:space="0" w:color="auto"/>
                      </w:divBdr>
                      <w:divsChild>
                        <w:div w:id="368801098">
                          <w:marLeft w:val="0"/>
                          <w:marRight w:val="0"/>
                          <w:marTop w:val="0"/>
                          <w:marBottom w:val="0"/>
                          <w:divBdr>
                            <w:top w:val="none" w:sz="0" w:space="0" w:color="auto"/>
                            <w:left w:val="none" w:sz="0" w:space="0" w:color="auto"/>
                            <w:bottom w:val="none" w:sz="0" w:space="0" w:color="auto"/>
                            <w:right w:val="none" w:sz="0" w:space="0" w:color="auto"/>
                          </w:divBdr>
                        </w:div>
                        <w:div w:id="1194146703">
                          <w:marLeft w:val="0"/>
                          <w:marRight w:val="0"/>
                          <w:marTop w:val="0"/>
                          <w:marBottom w:val="0"/>
                          <w:divBdr>
                            <w:top w:val="none" w:sz="0" w:space="0" w:color="auto"/>
                            <w:left w:val="none" w:sz="0" w:space="0" w:color="auto"/>
                            <w:bottom w:val="none" w:sz="0" w:space="0" w:color="auto"/>
                            <w:right w:val="none" w:sz="0" w:space="0" w:color="auto"/>
                          </w:divBdr>
                        </w:div>
                        <w:div w:id="2070302191">
                          <w:marLeft w:val="0"/>
                          <w:marRight w:val="0"/>
                          <w:marTop w:val="0"/>
                          <w:marBottom w:val="0"/>
                          <w:divBdr>
                            <w:top w:val="none" w:sz="0" w:space="0" w:color="auto"/>
                            <w:left w:val="none" w:sz="0" w:space="0" w:color="auto"/>
                            <w:bottom w:val="none" w:sz="0" w:space="0" w:color="auto"/>
                            <w:right w:val="none" w:sz="0" w:space="0" w:color="auto"/>
                          </w:divBdr>
                        </w:div>
                        <w:div w:id="1998147772">
                          <w:marLeft w:val="0"/>
                          <w:marRight w:val="0"/>
                          <w:marTop w:val="0"/>
                          <w:marBottom w:val="0"/>
                          <w:divBdr>
                            <w:top w:val="none" w:sz="0" w:space="0" w:color="auto"/>
                            <w:left w:val="none" w:sz="0" w:space="0" w:color="auto"/>
                            <w:bottom w:val="none" w:sz="0" w:space="0" w:color="auto"/>
                            <w:right w:val="none" w:sz="0" w:space="0" w:color="auto"/>
                          </w:divBdr>
                        </w:div>
                        <w:div w:id="1409571603">
                          <w:marLeft w:val="0"/>
                          <w:marRight w:val="0"/>
                          <w:marTop w:val="0"/>
                          <w:marBottom w:val="0"/>
                          <w:divBdr>
                            <w:top w:val="none" w:sz="0" w:space="0" w:color="auto"/>
                            <w:left w:val="none" w:sz="0" w:space="0" w:color="auto"/>
                            <w:bottom w:val="none" w:sz="0" w:space="0" w:color="auto"/>
                            <w:right w:val="none" w:sz="0" w:space="0" w:color="auto"/>
                          </w:divBdr>
                        </w:div>
                        <w:div w:id="2088503213">
                          <w:marLeft w:val="0"/>
                          <w:marRight w:val="0"/>
                          <w:marTop w:val="0"/>
                          <w:marBottom w:val="0"/>
                          <w:divBdr>
                            <w:top w:val="none" w:sz="0" w:space="0" w:color="auto"/>
                            <w:left w:val="none" w:sz="0" w:space="0" w:color="auto"/>
                            <w:bottom w:val="none" w:sz="0" w:space="0" w:color="auto"/>
                            <w:right w:val="none" w:sz="0" w:space="0" w:color="auto"/>
                          </w:divBdr>
                        </w:div>
                        <w:div w:id="130946398">
                          <w:marLeft w:val="0"/>
                          <w:marRight w:val="0"/>
                          <w:marTop w:val="0"/>
                          <w:marBottom w:val="0"/>
                          <w:divBdr>
                            <w:top w:val="none" w:sz="0" w:space="0" w:color="auto"/>
                            <w:left w:val="none" w:sz="0" w:space="0" w:color="auto"/>
                            <w:bottom w:val="none" w:sz="0" w:space="0" w:color="auto"/>
                            <w:right w:val="none" w:sz="0" w:space="0" w:color="auto"/>
                          </w:divBdr>
                        </w:div>
                        <w:div w:id="1184781452">
                          <w:marLeft w:val="0"/>
                          <w:marRight w:val="0"/>
                          <w:marTop w:val="0"/>
                          <w:marBottom w:val="0"/>
                          <w:divBdr>
                            <w:top w:val="none" w:sz="0" w:space="0" w:color="auto"/>
                            <w:left w:val="none" w:sz="0" w:space="0" w:color="auto"/>
                            <w:bottom w:val="none" w:sz="0" w:space="0" w:color="auto"/>
                            <w:right w:val="none" w:sz="0" w:space="0" w:color="auto"/>
                          </w:divBdr>
                        </w:div>
                        <w:div w:id="811024922">
                          <w:marLeft w:val="0"/>
                          <w:marRight w:val="0"/>
                          <w:marTop w:val="0"/>
                          <w:marBottom w:val="0"/>
                          <w:divBdr>
                            <w:top w:val="none" w:sz="0" w:space="0" w:color="auto"/>
                            <w:left w:val="none" w:sz="0" w:space="0" w:color="auto"/>
                            <w:bottom w:val="none" w:sz="0" w:space="0" w:color="auto"/>
                            <w:right w:val="none" w:sz="0" w:space="0" w:color="auto"/>
                          </w:divBdr>
                        </w:div>
                        <w:div w:id="167065147">
                          <w:marLeft w:val="0"/>
                          <w:marRight w:val="0"/>
                          <w:marTop w:val="0"/>
                          <w:marBottom w:val="0"/>
                          <w:divBdr>
                            <w:top w:val="none" w:sz="0" w:space="0" w:color="auto"/>
                            <w:left w:val="none" w:sz="0" w:space="0" w:color="auto"/>
                            <w:bottom w:val="none" w:sz="0" w:space="0" w:color="auto"/>
                            <w:right w:val="none" w:sz="0" w:space="0" w:color="auto"/>
                          </w:divBdr>
                        </w:div>
                        <w:div w:id="257756165">
                          <w:marLeft w:val="0"/>
                          <w:marRight w:val="0"/>
                          <w:marTop w:val="0"/>
                          <w:marBottom w:val="0"/>
                          <w:divBdr>
                            <w:top w:val="none" w:sz="0" w:space="0" w:color="auto"/>
                            <w:left w:val="none" w:sz="0" w:space="0" w:color="auto"/>
                            <w:bottom w:val="none" w:sz="0" w:space="0" w:color="auto"/>
                            <w:right w:val="none" w:sz="0" w:space="0" w:color="auto"/>
                          </w:divBdr>
                        </w:div>
                        <w:div w:id="492835398">
                          <w:marLeft w:val="0"/>
                          <w:marRight w:val="0"/>
                          <w:marTop w:val="0"/>
                          <w:marBottom w:val="0"/>
                          <w:divBdr>
                            <w:top w:val="none" w:sz="0" w:space="0" w:color="auto"/>
                            <w:left w:val="none" w:sz="0" w:space="0" w:color="auto"/>
                            <w:bottom w:val="none" w:sz="0" w:space="0" w:color="auto"/>
                            <w:right w:val="none" w:sz="0" w:space="0" w:color="auto"/>
                          </w:divBdr>
                        </w:div>
                        <w:div w:id="383987822">
                          <w:marLeft w:val="0"/>
                          <w:marRight w:val="0"/>
                          <w:marTop w:val="0"/>
                          <w:marBottom w:val="0"/>
                          <w:divBdr>
                            <w:top w:val="none" w:sz="0" w:space="0" w:color="auto"/>
                            <w:left w:val="none" w:sz="0" w:space="0" w:color="auto"/>
                            <w:bottom w:val="none" w:sz="0" w:space="0" w:color="auto"/>
                            <w:right w:val="none" w:sz="0" w:space="0" w:color="auto"/>
                          </w:divBdr>
                        </w:div>
                        <w:div w:id="127938839">
                          <w:marLeft w:val="0"/>
                          <w:marRight w:val="0"/>
                          <w:marTop w:val="0"/>
                          <w:marBottom w:val="0"/>
                          <w:divBdr>
                            <w:top w:val="none" w:sz="0" w:space="0" w:color="auto"/>
                            <w:left w:val="none" w:sz="0" w:space="0" w:color="auto"/>
                            <w:bottom w:val="none" w:sz="0" w:space="0" w:color="auto"/>
                            <w:right w:val="none" w:sz="0" w:space="0" w:color="auto"/>
                          </w:divBdr>
                        </w:div>
                        <w:div w:id="1594322067">
                          <w:marLeft w:val="0"/>
                          <w:marRight w:val="0"/>
                          <w:marTop w:val="0"/>
                          <w:marBottom w:val="0"/>
                          <w:divBdr>
                            <w:top w:val="none" w:sz="0" w:space="0" w:color="auto"/>
                            <w:left w:val="none" w:sz="0" w:space="0" w:color="auto"/>
                            <w:bottom w:val="none" w:sz="0" w:space="0" w:color="auto"/>
                            <w:right w:val="none" w:sz="0" w:space="0" w:color="auto"/>
                          </w:divBdr>
                        </w:div>
                        <w:div w:id="2094231374">
                          <w:marLeft w:val="0"/>
                          <w:marRight w:val="0"/>
                          <w:marTop w:val="0"/>
                          <w:marBottom w:val="0"/>
                          <w:divBdr>
                            <w:top w:val="none" w:sz="0" w:space="0" w:color="auto"/>
                            <w:left w:val="none" w:sz="0" w:space="0" w:color="auto"/>
                            <w:bottom w:val="none" w:sz="0" w:space="0" w:color="auto"/>
                            <w:right w:val="none" w:sz="0" w:space="0" w:color="auto"/>
                          </w:divBdr>
                        </w:div>
                        <w:div w:id="464781316">
                          <w:marLeft w:val="0"/>
                          <w:marRight w:val="0"/>
                          <w:marTop w:val="0"/>
                          <w:marBottom w:val="0"/>
                          <w:divBdr>
                            <w:top w:val="none" w:sz="0" w:space="0" w:color="auto"/>
                            <w:left w:val="none" w:sz="0" w:space="0" w:color="auto"/>
                            <w:bottom w:val="none" w:sz="0" w:space="0" w:color="auto"/>
                            <w:right w:val="none" w:sz="0" w:space="0" w:color="auto"/>
                          </w:divBdr>
                          <w:divsChild>
                            <w:div w:id="431239687">
                              <w:marLeft w:val="0"/>
                              <w:marRight w:val="0"/>
                              <w:marTop w:val="0"/>
                              <w:marBottom w:val="0"/>
                              <w:divBdr>
                                <w:top w:val="none" w:sz="0" w:space="0" w:color="auto"/>
                                <w:left w:val="none" w:sz="0" w:space="0" w:color="auto"/>
                                <w:bottom w:val="none" w:sz="0" w:space="0" w:color="auto"/>
                                <w:right w:val="none" w:sz="0" w:space="0" w:color="auto"/>
                              </w:divBdr>
                            </w:div>
                            <w:div w:id="1011879332">
                              <w:marLeft w:val="0"/>
                              <w:marRight w:val="0"/>
                              <w:marTop w:val="0"/>
                              <w:marBottom w:val="0"/>
                              <w:divBdr>
                                <w:top w:val="none" w:sz="0" w:space="0" w:color="auto"/>
                                <w:left w:val="none" w:sz="0" w:space="0" w:color="auto"/>
                                <w:bottom w:val="none" w:sz="0" w:space="0" w:color="auto"/>
                                <w:right w:val="none" w:sz="0" w:space="0" w:color="auto"/>
                              </w:divBdr>
                            </w:div>
                            <w:div w:id="1636905611">
                              <w:marLeft w:val="0"/>
                              <w:marRight w:val="0"/>
                              <w:marTop w:val="0"/>
                              <w:marBottom w:val="0"/>
                              <w:divBdr>
                                <w:top w:val="none" w:sz="0" w:space="0" w:color="auto"/>
                                <w:left w:val="none" w:sz="0" w:space="0" w:color="auto"/>
                                <w:bottom w:val="none" w:sz="0" w:space="0" w:color="auto"/>
                                <w:right w:val="none" w:sz="0" w:space="0" w:color="auto"/>
                              </w:divBdr>
                            </w:div>
                            <w:div w:id="139738191">
                              <w:marLeft w:val="0"/>
                              <w:marRight w:val="0"/>
                              <w:marTop w:val="0"/>
                              <w:marBottom w:val="0"/>
                              <w:divBdr>
                                <w:top w:val="none" w:sz="0" w:space="0" w:color="auto"/>
                                <w:left w:val="none" w:sz="0" w:space="0" w:color="auto"/>
                                <w:bottom w:val="none" w:sz="0" w:space="0" w:color="auto"/>
                                <w:right w:val="none" w:sz="0" w:space="0" w:color="auto"/>
                              </w:divBdr>
                            </w:div>
                            <w:div w:id="786389499">
                              <w:marLeft w:val="0"/>
                              <w:marRight w:val="0"/>
                              <w:marTop w:val="0"/>
                              <w:marBottom w:val="0"/>
                              <w:divBdr>
                                <w:top w:val="none" w:sz="0" w:space="0" w:color="auto"/>
                                <w:left w:val="none" w:sz="0" w:space="0" w:color="auto"/>
                                <w:bottom w:val="none" w:sz="0" w:space="0" w:color="auto"/>
                                <w:right w:val="none" w:sz="0" w:space="0" w:color="auto"/>
                              </w:divBdr>
                            </w:div>
                            <w:div w:id="34090270">
                              <w:marLeft w:val="0"/>
                              <w:marRight w:val="0"/>
                              <w:marTop w:val="0"/>
                              <w:marBottom w:val="0"/>
                              <w:divBdr>
                                <w:top w:val="none" w:sz="0" w:space="0" w:color="auto"/>
                                <w:left w:val="none" w:sz="0" w:space="0" w:color="auto"/>
                                <w:bottom w:val="none" w:sz="0" w:space="0" w:color="auto"/>
                                <w:right w:val="none" w:sz="0" w:space="0" w:color="auto"/>
                              </w:divBdr>
                            </w:div>
                            <w:div w:id="1909533365">
                              <w:marLeft w:val="0"/>
                              <w:marRight w:val="0"/>
                              <w:marTop w:val="0"/>
                              <w:marBottom w:val="0"/>
                              <w:divBdr>
                                <w:top w:val="none" w:sz="0" w:space="0" w:color="auto"/>
                                <w:left w:val="none" w:sz="0" w:space="0" w:color="auto"/>
                                <w:bottom w:val="none" w:sz="0" w:space="0" w:color="auto"/>
                                <w:right w:val="none" w:sz="0" w:space="0" w:color="auto"/>
                              </w:divBdr>
                            </w:div>
                            <w:div w:id="1883982790">
                              <w:marLeft w:val="0"/>
                              <w:marRight w:val="0"/>
                              <w:marTop w:val="0"/>
                              <w:marBottom w:val="0"/>
                              <w:divBdr>
                                <w:top w:val="none" w:sz="0" w:space="0" w:color="auto"/>
                                <w:left w:val="none" w:sz="0" w:space="0" w:color="auto"/>
                                <w:bottom w:val="none" w:sz="0" w:space="0" w:color="auto"/>
                                <w:right w:val="none" w:sz="0" w:space="0" w:color="auto"/>
                              </w:divBdr>
                            </w:div>
                            <w:div w:id="383456817">
                              <w:marLeft w:val="0"/>
                              <w:marRight w:val="0"/>
                              <w:marTop w:val="0"/>
                              <w:marBottom w:val="0"/>
                              <w:divBdr>
                                <w:top w:val="none" w:sz="0" w:space="0" w:color="auto"/>
                                <w:left w:val="none" w:sz="0" w:space="0" w:color="auto"/>
                                <w:bottom w:val="none" w:sz="0" w:space="0" w:color="auto"/>
                                <w:right w:val="none" w:sz="0" w:space="0" w:color="auto"/>
                              </w:divBdr>
                            </w:div>
                            <w:div w:id="1476489245">
                              <w:marLeft w:val="0"/>
                              <w:marRight w:val="0"/>
                              <w:marTop w:val="0"/>
                              <w:marBottom w:val="0"/>
                              <w:divBdr>
                                <w:top w:val="none" w:sz="0" w:space="0" w:color="auto"/>
                                <w:left w:val="none" w:sz="0" w:space="0" w:color="auto"/>
                                <w:bottom w:val="none" w:sz="0" w:space="0" w:color="auto"/>
                                <w:right w:val="none" w:sz="0" w:space="0" w:color="auto"/>
                              </w:divBdr>
                            </w:div>
                            <w:div w:id="570045243">
                              <w:marLeft w:val="0"/>
                              <w:marRight w:val="0"/>
                              <w:marTop w:val="0"/>
                              <w:marBottom w:val="0"/>
                              <w:divBdr>
                                <w:top w:val="none" w:sz="0" w:space="0" w:color="auto"/>
                                <w:left w:val="none" w:sz="0" w:space="0" w:color="auto"/>
                                <w:bottom w:val="none" w:sz="0" w:space="0" w:color="auto"/>
                                <w:right w:val="none" w:sz="0" w:space="0" w:color="auto"/>
                              </w:divBdr>
                            </w:div>
                            <w:div w:id="1772554818">
                              <w:marLeft w:val="0"/>
                              <w:marRight w:val="0"/>
                              <w:marTop w:val="0"/>
                              <w:marBottom w:val="0"/>
                              <w:divBdr>
                                <w:top w:val="none" w:sz="0" w:space="0" w:color="auto"/>
                                <w:left w:val="none" w:sz="0" w:space="0" w:color="auto"/>
                                <w:bottom w:val="none" w:sz="0" w:space="0" w:color="auto"/>
                                <w:right w:val="none" w:sz="0" w:space="0" w:color="auto"/>
                              </w:divBdr>
                            </w:div>
                            <w:div w:id="334187611">
                              <w:marLeft w:val="0"/>
                              <w:marRight w:val="0"/>
                              <w:marTop w:val="0"/>
                              <w:marBottom w:val="0"/>
                              <w:divBdr>
                                <w:top w:val="none" w:sz="0" w:space="0" w:color="auto"/>
                                <w:left w:val="none" w:sz="0" w:space="0" w:color="auto"/>
                                <w:bottom w:val="none" w:sz="0" w:space="0" w:color="auto"/>
                                <w:right w:val="none" w:sz="0" w:space="0" w:color="auto"/>
                              </w:divBdr>
                            </w:div>
                            <w:div w:id="1882591599">
                              <w:marLeft w:val="0"/>
                              <w:marRight w:val="0"/>
                              <w:marTop w:val="0"/>
                              <w:marBottom w:val="0"/>
                              <w:divBdr>
                                <w:top w:val="none" w:sz="0" w:space="0" w:color="auto"/>
                                <w:left w:val="none" w:sz="0" w:space="0" w:color="auto"/>
                                <w:bottom w:val="none" w:sz="0" w:space="0" w:color="auto"/>
                                <w:right w:val="none" w:sz="0" w:space="0" w:color="auto"/>
                              </w:divBdr>
                            </w:div>
                            <w:div w:id="1753967244">
                              <w:marLeft w:val="0"/>
                              <w:marRight w:val="0"/>
                              <w:marTop w:val="0"/>
                              <w:marBottom w:val="0"/>
                              <w:divBdr>
                                <w:top w:val="none" w:sz="0" w:space="0" w:color="auto"/>
                                <w:left w:val="none" w:sz="0" w:space="0" w:color="auto"/>
                                <w:bottom w:val="none" w:sz="0" w:space="0" w:color="auto"/>
                                <w:right w:val="none" w:sz="0" w:space="0" w:color="auto"/>
                              </w:divBdr>
                            </w:div>
                            <w:div w:id="761603866">
                              <w:marLeft w:val="0"/>
                              <w:marRight w:val="0"/>
                              <w:marTop w:val="0"/>
                              <w:marBottom w:val="0"/>
                              <w:divBdr>
                                <w:top w:val="none" w:sz="0" w:space="0" w:color="auto"/>
                                <w:left w:val="none" w:sz="0" w:space="0" w:color="auto"/>
                                <w:bottom w:val="none" w:sz="0" w:space="0" w:color="auto"/>
                                <w:right w:val="none" w:sz="0" w:space="0" w:color="auto"/>
                              </w:divBdr>
                            </w:div>
                            <w:div w:id="3453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Mohammed Almaliki</dc:creator>
  <cp:keywords/>
  <dc:description/>
  <cp:lastModifiedBy>Dr. Mohammed Almaliki</cp:lastModifiedBy>
  <cp:revision>19</cp:revision>
  <dcterms:created xsi:type="dcterms:W3CDTF">2023-06-26T08:47:00Z</dcterms:created>
  <dcterms:modified xsi:type="dcterms:W3CDTF">2023-07-03T08:38:00Z</dcterms:modified>
</cp:coreProperties>
</file>