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99" w:rsidRDefault="00900D99">
      <w:pPr>
        <w:rPr>
          <w:rtl/>
        </w:rPr>
      </w:pPr>
    </w:p>
    <w:p w:rsidR="007146BB" w:rsidRPr="0014161A" w:rsidRDefault="007146BB" w:rsidP="007146BB">
      <w:pPr>
        <w:jc w:val="center"/>
        <w:rPr>
          <w:b/>
          <w:bCs/>
          <w:sz w:val="32"/>
          <w:szCs w:val="32"/>
          <w:rtl/>
        </w:rPr>
      </w:pPr>
      <w:r w:rsidRPr="0014161A">
        <w:rPr>
          <w:rFonts w:hint="cs"/>
          <w:b/>
          <w:bCs/>
          <w:sz w:val="32"/>
          <w:szCs w:val="32"/>
          <w:rtl/>
        </w:rPr>
        <w:t>فحص الشرايين التاجية للقلب بدون الحاجة للقسطرة</w:t>
      </w:r>
    </w:p>
    <w:p w:rsidR="00805BEB" w:rsidRPr="0014161A" w:rsidRDefault="007146BB" w:rsidP="0014161A">
      <w:pPr>
        <w:jc w:val="center"/>
        <w:rPr>
          <w:rFonts w:ascii="Arial" w:eastAsia="Times New Roman" w:hAnsi="Arial" w:cs="Arial"/>
          <w:b/>
          <w:bCs/>
          <w:color w:val="000000"/>
          <w:sz w:val="32"/>
          <w:szCs w:val="32"/>
        </w:rPr>
      </w:pPr>
      <w:r w:rsidRPr="0014161A">
        <w:rPr>
          <w:rFonts w:ascii="Arial" w:eastAsia="Times New Roman" w:hAnsi="Arial" w:cs="Arial" w:hint="cs"/>
          <w:b/>
          <w:bCs/>
          <w:color w:val="000000"/>
          <w:sz w:val="32"/>
          <w:szCs w:val="32"/>
          <w:rtl/>
        </w:rPr>
        <w:t>(المفراس الحلزوني للقلب)</w:t>
      </w:r>
    </w:p>
    <w:p w:rsidR="00805BEB" w:rsidRPr="003E33BD" w:rsidRDefault="00805BEB" w:rsidP="00EE0C60">
      <w:pPr>
        <w:pStyle w:val="Heading2"/>
        <w:shd w:val="clear" w:color="auto" w:fill="FFFFFF"/>
        <w:bidi/>
        <w:spacing w:before="0" w:beforeAutospacing="0" w:after="360" w:afterAutospacing="0"/>
        <w:rPr>
          <w:rFonts w:ascii="Arial" w:hAnsi="Arial" w:cs="Arial"/>
          <w:b w:val="0"/>
          <w:bCs w:val="0"/>
          <w:color w:val="333333"/>
          <w:sz w:val="24"/>
          <w:szCs w:val="24"/>
          <w:shd w:val="clear" w:color="auto" w:fill="FFFFFF"/>
        </w:rPr>
      </w:pPr>
      <w:r w:rsidRPr="003E33BD">
        <w:rPr>
          <w:rFonts w:ascii="Arial" w:hAnsi="Arial" w:cs="Arial"/>
          <w:color w:val="333333"/>
          <w:sz w:val="24"/>
          <w:szCs w:val="24"/>
          <w:shd w:val="clear" w:color="auto" w:fill="FFFFFF"/>
          <w:rtl/>
        </w:rPr>
        <w:t>نظرة عامة</w:t>
      </w:r>
      <w:r w:rsidR="008A4890" w:rsidRPr="003E33BD">
        <w:rPr>
          <w:rFonts w:ascii="Arial" w:hAnsi="Arial" w:cs="Arial" w:hint="cs"/>
          <w:color w:val="333333"/>
          <w:sz w:val="24"/>
          <w:szCs w:val="24"/>
          <w:shd w:val="clear" w:color="auto" w:fill="FFFFFF"/>
          <w:rtl/>
        </w:rPr>
        <w:t xml:space="preserve">  </w:t>
      </w:r>
      <w:r w:rsidR="003E33BD" w:rsidRPr="003E33BD">
        <w:rPr>
          <w:rFonts w:ascii="Arial" w:hAnsi="Arial" w:cs="Arial"/>
          <w:color w:val="333333"/>
          <w:sz w:val="24"/>
          <w:szCs w:val="24"/>
          <w:shd w:val="clear" w:color="auto" w:fill="FFFFFF"/>
        </w:rPr>
        <w:t xml:space="preserve">                    </w:t>
      </w:r>
      <w:r w:rsidR="008A4890" w:rsidRPr="003E33BD">
        <w:rPr>
          <w:rFonts w:ascii="Arial" w:hAnsi="Arial" w:cs="Arial" w:hint="cs"/>
          <w:color w:val="333333"/>
          <w:sz w:val="24"/>
          <w:szCs w:val="24"/>
          <w:shd w:val="clear" w:color="auto" w:fill="FFFFFF"/>
          <w:rtl/>
        </w:rPr>
        <w:t xml:space="preserve">                                                                                                     </w:t>
      </w:r>
      <w:hyperlink r:id="rId6" w:tooltip="قسطرة القلب" w:history="1">
        <w:r w:rsidRPr="003E33BD">
          <w:rPr>
            <w:rFonts w:ascii="Arial" w:hAnsi="Arial" w:cs="Arial"/>
            <w:b w:val="0"/>
            <w:bCs w:val="0"/>
            <w:color w:val="333333"/>
            <w:sz w:val="24"/>
            <w:szCs w:val="24"/>
            <w:shd w:val="clear" w:color="auto" w:fill="FFFFFF"/>
            <w:rtl/>
          </w:rPr>
          <w:t>قسطرة القلب</w:t>
        </w:r>
      </w:hyperlink>
      <w:r w:rsidR="007146BB" w:rsidRPr="003E33BD">
        <w:rPr>
          <w:rFonts w:ascii="Arial" w:hAnsi="Arial" w:cs="Arial"/>
          <w:b w:val="0"/>
          <w:bCs w:val="0"/>
          <w:color w:val="333333"/>
          <w:sz w:val="24"/>
          <w:szCs w:val="24"/>
          <w:shd w:val="clear" w:color="auto" w:fill="FFFFFF"/>
          <w:rtl/>
        </w:rPr>
        <w:t> </w:t>
      </w:r>
      <w:r w:rsidR="007146BB" w:rsidRPr="003E33BD">
        <w:rPr>
          <w:rFonts w:ascii="Arial" w:hAnsi="Arial" w:cs="Arial" w:hint="cs"/>
          <w:b w:val="0"/>
          <w:bCs w:val="0"/>
          <w:color w:val="333333"/>
          <w:sz w:val="24"/>
          <w:szCs w:val="24"/>
          <w:shd w:val="clear" w:color="auto" w:fill="FFFFFF"/>
          <w:rtl/>
        </w:rPr>
        <w:t xml:space="preserve">هي </w:t>
      </w:r>
      <w:r w:rsidRPr="003E33BD">
        <w:rPr>
          <w:rFonts w:ascii="Arial" w:hAnsi="Arial" w:cs="Arial"/>
          <w:b w:val="0"/>
          <w:bCs w:val="0"/>
          <w:color w:val="333333"/>
          <w:sz w:val="24"/>
          <w:szCs w:val="24"/>
          <w:shd w:val="clear" w:color="auto" w:fill="FFFFFF"/>
          <w:rtl/>
        </w:rPr>
        <w:t>عبارة عن إجراء يتبعه مختصي القلب من أجل تقييم وظيفة القلب، وتشخيص الإصابة بأي من</w:t>
      </w:r>
      <w:hyperlink r:id="rId7" w:tooltip="أمراض القلب" w:history="1">
        <w:r w:rsidRPr="003E33BD">
          <w:rPr>
            <w:rFonts w:ascii="Arial" w:hAnsi="Arial" w:cs="Arial"/>
            <w:b w:val="0"/>
            <w:bCs w:val="0"/>
            <w:color w:val="333333"/>
            <w:sz w:val="24"/>
            <w:szCs w:val="24"/>
            <w:shd w:val="clear" w:color="auto" w:fill="FFFFFF"/>
            <w:rtl/>
          </w:rPr>
          <w:t> أمراض القلب</w:t>
        </w:r>
      </w:hyperlink>
      <w:r w:rsidR="007146BB" w:rsidRPr="003E33BD">
        <w:rPr>
          <w:rFonts w:ascii="Arial" w:hAnsi="Arial" w:cs="Arial" w:hint="cs"/>
          <w:b w:val="0"/>
          <w:bCs w:val="0"/>
          <w:color w:val="333333"/>
          <w:sz w:val="24"/>
          <w:szCs w:val="24"/>
          <w:shd w:val="clear" w:color="auto" w:fill="FFFFFF"/>
          <w:rtl/>
        </w:rPr>
        <w:t xml:space="preserve">؛ </w:t>
      </w:r>
      <w:r w:rsidRPr="003E33BD">
        <w:rPr>
          <w:rFonts w:ascii="Arial" w:hAnsi="Arial" w:cs="Arial" w:hint="cs"/>
          <w:b w:val="0"/>
          <w:bCs w:val="0"/>
          <w:color w:val="333333"/>
          <w:sz w:val="24"/>
          <w:szCs w:val="24"/>
          <w:shd w:val="clear" w:color="auto" w:fill="FFFFFF"/>
          <w:rtl/>
        </w:rPr>
        <w:t>و</w:t>
      </w:r>
      <w:r w:rsidRPr="003E33BD">
        <w:rPr>
          <w:rFonts w:ascii="Arial" w:hAnsi="Arial" w:cs="Arial"/>
          <w:b w:val="0"/>
          <w:bCs w:val="0"/>
          <w:color w:val="333333"/>
          <w:sz w:val="24"/>
          <w:szCs w:val="24"/>
          <w:shd w:val="clear" w:color="auto" w:fill="FFFFFF"/>
          <w:rtl/>
        </w:rPr>
        <w:t xml:space="preserve">تتم </w:t>
      </w:r>
      <w:r w:rsidRPr="003E33BD">
        <w:rPr>
          <w:rFonts w:ascii="Arial" w:hAnsi="Arial" w:cs="Arial" w:hint="cs"/>
          <w:b w:val="0"/>
          <w:bCs w:val="0"/>
          <w:color w:val="333333"/>
          <w:sz w:val="24"/>
          <w:szCs w:val="24"/>
          <w:shd w:val="clear" w:color="auto" w:fill="FFFFFF"/>
          <w:rtl/>
        </w:rPr>
        <w:t xml:space="preserve">من </w:t>
      </w:r>
      <w:r w:rsidRPr="003E33BD">
        <w:rPr>
          <w:rFonts w:ascii="Arial" w:hAnsi="Arial" w:cs="Arial"/>
          <w:b w:val="0"/>
          <w:bCs w:val="0"/>
          <w:color w:val="333333"/>
          <w:sz w:val="24"/>
          <w:szCs w:val="24"/>
          <w:shd w:val="clear" w:color="auto" w:fill="FFFFFF"/>
          <w:rtl/>
        </w:rPr>
        <w:t>خلال ادخال أنبوب رفيع وطويل في وعاء دموي سواء في منطقة الفخذ أو الرقبة أو الذراع.يشق هذا الأنبوب طريقه بحذر في الوعاء الدموية حتى يصل إلى القلب. فور وصوله إلى هناك يبدأ الطبيب بإجراء الفحوصات التشخيصية.</w:t>
      </w:r>
    </w:p>
    <w:p w:rsidR="00C0028A" w:rsidRPr="00F63F8B" w:rsidRDefault="00333B28" w:rsidP="002E4D2B">
      <w:pPr>
        <w:pStyle w:val="NormalWeb"/>
        <w:shd w:val="clear" w:color="auto" w:fill="FFFFFF"/>
        <w:bidi/>
        <w:spacing w:before="0" w:beforeAutospacing="0"/>
        <w:rPr>
          <w:rFonts w:ascii="Arial" w:hAnsi="Arial" w:cs="Arial"/>
          <w:color w:val="333333"/>
          <w:shd w:val="clear" w:color="auto" w:fill="FFFFFF"/>
          <w:rtl/>
        </w:rPr>
      </w:pPr>
      <w:r w:rsidRPr="002E4D2B">
        <w:rPr>
          <w:rFonts w:ascii="Arial" w:hAnsi="Arial" w:cs="Arial"/>
          <w:b/>
          <w:bCs/>
          <w:noProof/>
          <w:color w:val="333333"/>
          <w:shd w:val="clear" w:color="auto" w:fill="FFFFFF"/>
          <w:rtl/>
        </w:rPr>
        <w:drawing>
          <wp:anchor distT="0" distB="0" distL="114300" distR="114300" simplePos="0" relativeHeight="251658240" behindDoc="0" locked="0" layoutInCell="1" allowOverlap="1" wp14:anchorId="3FEAF21E" wp14:editId="3357516D">
            <wp:simplePos x="0" y="0"/>
            <wp:positionH relativeFrom="column">
              <wp:posOffset>-682625</wp:posOffset>
            </wp:positionH>
            <wp:positionV relativeFrom="paragraph">
              <wp:posOffset>217805</wp:posOffset>
            </wp:positionV>
            <wp:extent cx="2380615" cy="1252855"/>
            <wp:effectExtent l="0" t="0" r="635" b="4445"/>
            <wp:wrapSquare wrapText="bothSides"/>
            <wp:docPr id="3" name="Picture 3" descr="C:\Users\ad196\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196\Desktop\downloa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615"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857" w:rsidRPr="002E4D2B">
        <w:rPr>
          <w:rFonts w:ascii="Arial" w:hAnsi="Arial" w:cs="Arial" w:hint="cs"/>
          <w:b/>
          <w:bCs/>
          <w:color w:val="333333"/>
          <w:shd w:val="clear" w:color="auto" w:fill="FFFFFF"/>
          <w:rtl/>
        </w:rPr>
        <w:t xml:space="preserve">ماهي الشرايين التاجية للقلب </w:t>
      </w:r>
      <w:r w:rsidR="007146BB" w:rsidRPr="002E4D2B">
        <w:rPr>
          <w:rFonts w:ascii="Arial" w:hAnsi="Arial" w:cs="Arial" w:hint="cs"/>
          <w:b/>
          <w:bCs/>
          <w:color w:val="333333"/>
          <w:shd w:val="clear" w:color="auto" w:fill="FFFFFF"/>
          <w:rtl/>
        </w:rPr>
        <w:t xml:space="preserve">                                                                              </w:t>
      </w:r>
      <w:r>
        <w:rPr>
          <w:rFonts w:ascii="Arial" w:hAnsi="Arial" w:cs="Arial"/>
          <w:b/>
          <w:bCs/>
          <w:color w:val="333333"/>
          <w:shd w:val="clear" w:color="auto" w:fill="FFFFFF"/>
        </w:rPr>
        <w:t xml:space="preserve">                           </w:t>
      </w:r>
      <w:r w:rsidR="007146BB" w:rsidRPr="002E4D2B">
        <w:rPr>
          <w:rFonts w:ascii="Arial" w:hAnsi="Arial" w:cs="Arial" w:hint="cs"/>
          <w:b/>
          <w:bCs/>
          <w:color w:val="333333"/>
          <w:shd w:val="clear" w:color="auto" w:fill="FFFFFF"/>
          <w:rtl/>
        </w:rPr>
        <w:t xml:space="preserve">           </w:t>
      </w:r>
      <w:r w:rsidR="009317EA">
        <w:rPr>
          <w:rFonts w:ascii="Arial" w:hAnsi="Arial" w:cs="Arial"/>
          <w:color w:val="333333"/>
          <w:shd w:val="clear" w:color="auto" w:fill="FFFFFF"/>
          <w:rtl/>
        </w:rPr>
        <w:t>وهي الشرايين التي تحيط بعضلة القلب من الخارج</w:t>
      </w:r>
      <w:r w:rsidR="009317EA" w:rsidRPr="003E33BD">
        <w:rPr>
          <w:rFonts w:ascii="Arial" w:hAnsi="Arial" w:cs="Arial" w:hint="cs"/>
          <w:color w:val="333333"/>
          <w:shd w:val="clear" w:color="auto" w:fill="FFFFFF"/>
          <w:rtl/>
        </w:rPr>
        <w:t xml:space="preserve"> </w:t>
      </w:r>
      <w:r w:rsidR="007146BB" w:rsidRPr="003E33BD">
        <w:rPr>
          <w:rFonts w:ascii="Arial" w:hAnsi="Arial" w:cs="Arial"/>
          <w:color w:val="333333"/>
          <w:shd w:val="clear" w:color="auto" w:fill="FFFFFF"/>
          <w:rtl/>
        </w:rPr>
        <w:t>وظيف</w:t>
      </w:r>
      <w:r w:rsidR="007146BB" w:rsidRPr="003E33BD">
        <w:rPr>
          <w:rFonts w:ascii="Arial" w:hAnsi="Arial" w:cs="Arial" w:hint="cs"/>
          <w:color w:val="333333"/>
          <w:shd w:val="clear" w:color="auto" w:fill="FFFFFF"/>
          <w:rtl/>
        </w:rPr>
        <w:t xml:space="preserve">تها </w:t>
      </w:r>
      <w:r w:rsidR="00C0028A" w:rsidRPr="003E33BD">
        <w:rPr>
          <w:rFonts w:ascii="Arial" w:hAnsi="Arial" w:cs="Arial"/>
          <w:color w:val="333333"/>
          <w:shd w:val="clear" w:color="auto" w:fill="FFFFFF"/>
          <w:rtl/>
        </w:rPr>
        <w:t>هي تغذية وتزويد عضل</w:t>
      </w:r>
      <w:r w:rsidR="007146BB" w:rsidRPr="003E33BD">
        <w:rPr>
          <w:rFonts w:ascii="Arial" w:hAnsi="Arial" w:cs="Arial"/>
          <w:color w:val="333333"/>
          <w:shd w:val="clear" w:color="auto" w:fill="FFFFFF"/>
          <w:rtl/>
        </w:rPr>
        <w:t>ة القلب بالدم المحمل بالأكسجين.</w:t>
      </w:r>
      <w:r w:rsidR="00481CC4">
        <w:rPr>
          <w:rFonts w:ascii="Arial" w:hAnsi="Arial" w:cs="Arial"/>
          <w:color w:val="333333"/>
          <w:shd w:val="clear" w:color="auto" w:fill="FFFFFF"/>
          <w:rtl/>
        </w:rPr>
        <w:t xml:space="preserve"> تقس</w:t>
      </w:r>
      <w:r w:rsidR="007146BB">
        <w:rPr>
          <w:rFonts w:ascii="Arial" w:hAnsi="Arial" w:cs="Arial"/>
          <w:color w:val="333333"/>
          <w:shd w:val="clear" w:color="auto" w:fill="FFFFFF"/>
          <w:rtl/>
        </w:rPr>
        <w:t>م الشر</w:t>
      </w:r>
      <w:r w:rsidR="0014161A">
        <w:rPr>
          <w:rFonts w:ascii="Arial" w:hAnsi="Arial" w:cs="Arial"/>
          <w:color w:val="333333"/>
          <w:shd w:val="clear" w:color="auto" w:fill="FFFFFF"/>
          <w:rtl/>
        </w:rPr>
        <w:t xml:space="preserve">ايين التاجيّة </w:t>
      </w:r>
      <w:r w:rsidR="00F63F8B">
        <w:rPr>
          <w:rFonts w:ascii="Arial" w:hAnsi="Arial" w:cs="Arial" w:hint="cs"/>
          <w:color w:val="333333"/>
          <w:shd w:val="clear" w:color="auto" w:fill="FFFFFF"/>
          <w:rtl/>
        </w:rPr>
        <w:t xml:space="preserve">الى :          </w:t>
      </w:r>
      <w:r w:rsidR="003E33BD">
        <w:rPr>
          <w:rFonts w:ascii="Arial" w:hAnsi="Arial" w:cs="Arial"/>
          <w:color w:val="333333"/>
          <w:shd w:val="clear" w:color="auto" w:fill="FFFFFF"/>
        </w:rPr>
        <w:t xml:space="preserve">              </w:t>
      </w:r>
      <w:r w:rsidR="00F63F8B">
        <w:rPr>
          <w:rFonts w:ascii="Arial" w:hAnsi="Arial" w:cs="Arial" w:hint="cs"/>
          <w:color w:val="333333"/>
          <w:shd w:val="clear" w:color="auto" w:fill="FFFFFF"/>
          <w:rtl/>
        </w:rPr>
        <w:t xml:space="preserve">         </w:t>
      </w:r>
      <w:r w:rsidR="00F63F8B">
        <w:rPr>
          <w:rFonts w:ascii="Arial" w:hAnsi="Arial" w:cs="Arial"/>
          <w:color w:val="333333"/>
          <w:shd w:val="clear" w:color="auto" w:fill="FFFFFF"/>
          <w:rtl/>
        </w:rPr>
        <w:t xml:space="preserve"> </w:t>
      </w:r>
      <w:r w:rsidR="00F63F8B">
        <w:rPr>
          <w:rFonts w:ascii="Arial" w:hAnsi="Arial" w:cs="Arial" w:hint="cs"/>
          <w:color w:val="333333"/>
          <w:shd w:val="clear" w:color="auto" w:fill="FFFFFF"/>
          <w:rtl/>
        </w:rPr>
        <w:t>1-</w:t>
      </w:r>
      <w:r w:rsidR="007146BB">
        <w:rPr>
          <w:rFonts w:ascii="Arial" w:hAnsi="Arial" w:cs="Arial"/>
          <w:color w:val="333333"/>
          <w:shd w:val="clear" w:color="auto" w:fill="FFFFFF"/>
          <w:rtl/>
        </w:rPr>
        <w:t>الشريان التاجيّ الأيسر</w:t>
      </w:r>
      <w:r w:rsidR="0014161A">
        <w:rPr>
          <w:rFonts w:ascii="Arial" w:hAnsi="Arial" w:cs="Arial" w:hint="cs"/>
          <w:color w:val="333333"/>
          <w:shd w:val="clear" w:color="auto" w:fill="FFFFFF"/>
          <w:rtl/>
        </w:rPr>
        <w:t>وفروعه</w:t>
      </w:r>
      <w:r w:rsidR="00F63F8B" w:rsidRPr="003E33BD">
        <w:rPr>
          <w:rFonts w:ascii="Arial" w:hAnsi="Arial" w:cs="Arial" w:hint="cs"/>
          <w:color w:val="333333"/>
          <w:shd w:val="clear" w:color="auto" w:fill="FFFFFF"/>
          <w:rtl/>
        </w:rPr>
        <w:t xml:space="preserve">                              </w:t>
      </w:r>
      <w:r w:rsidR="003E33BD">
        <w:rPr>
          <w:rFonts w:ascii="Arial" w:hAnsi="Arial" w:cs="Arial"/>
          <w:color w:val="333333"/>
          <w:shd w:val="clear" w:color="auto" w:fill="FFFFFF"/>
        </w:rPr>
        <w:t xml:space="preserve">        </w:t>
      </w:r>
      <w:r w:rsidR="00F63F8B" w:rsidRPr="003E33BD">
        <w:rPr>
          <w:rFonts w:ascii="Arial" w:hAnsi="Arial" w:cs="Arial" w:hint="cs"/>
          <w:color w:val="333333"/>
          <w:shd w:val="clear" w:color="auto" w:fill="FFFFFF"/>
          <w:rtl/>
        </w:rPr>
        <w:t xml:space="preserve">                              2</w:t>
      </w:r>
      <w:r w:rsidR="0014161A">
        <w:rPr>
          <w:rFonts w:ascii="Arial" w:hAnsi="Arial" w:cs="Arial" w:hint="cs"/>
          <w:color w:val="333333"/>
          <w:shd w:val="clear" w:color="auto" w:fill="FFFFFF"/>
          <w:rtl/>
        </w:rPr>
        <w:t>-</w:t>
      </w:r>
      <w:r w:rsidR="007146BB">
        <w:rPr>
          <w:rFonts w:ascii="Arial" w:hAnsi="Arial" w:cs="Arial"/>
          <w:color w:val="333333"/>
          <w:shd w:val="clear" w:color="auto" w:fill="FFFFFF"/>
          <w:rtl/>
        </w:rPr>
        <w:t xml:space="preserve"> الشريان التاجيّ الأيمن</w:t>
      </w:r>
      <w:r w:rsidR="0014161A">
        <w:rPr>
          <w:rFonts w:ascii="Arial" w:hAnsi="Arial" w:cs="Arial" w:hint="cs"/>
          <w:color w:val="333333"/>
          <w:shd w:val="clear" w:color="auto" w:fill="FFFFFF"/>
          <w:rtl/>
        </w:rPr>
        <w:t xml:space="preserve"> وفروعه </w:t>
      </w:r>
      <w:r w:rsidR="00F63F8B" w:rsidRPr="003E33BD">
        <w:rPr>
          <w:rFonts w:ascii="Arial" w:hAnsi="Arial" w:cs="Arial" w:hint="cs"/>
          <w:color w:val="333333"/>
          <w:shd w:val="clear" w:color="auto" w:fill="FFFFFF"/>
          <w:rtl/>
        </w:rPr>
        <w:t xml:space="preserve">                                                                                  3</w:t>
      </w:r>
      <w:r w:rsidR="0014161A">
        <w:rPr>
          <w:rFonts w:ascii="Arial" w:hAnsi="Arial" w:cs="Arial" w:hint="cs"/>
          <w:color w:val="333333"/>
          <w:shd w:val="clear" w:color="auto" w:fill="FFFFFF"/>
          <w:rtl/>
        </w:rPr>
        <w:t>-</w:t>
      </w:r>
      <w:r w:rsidR="007146BB">
        <w:rPr>
          <w:rFonts w:ascii="Arial" w:hAnsi="Arial" w:cs="Arial"/>
          <w:color w:val="333333"/>
          <w:shd w:val="clear" w:color="auto" w:fill="FFFFFF"/>
        </w:rPr>
        <w:t xml:space="preserve"> </w:t>
      </w:r>
      <w:r w:rsidR="007146BB">
        <w:rPr>
          <w:rFonts w:ascii="Arial" w:hAnsi="Arial" w:cs="Arial"/>
          <w:color w:val="333333"/>
          <w:shd w:val="clear" w:color="auto" w:fill="FFFFFF"/>
          <w:rtl/>
        </w:rPr>
        <w:t xml:space="preserve">الشرايين التاجيّة الجانبية: </w:t>
      </w:r>
      <w:r w:rsidR="00F63F8B" w:rsidRPr="003E33BD">
        <w:rPr>
          <w:rFonts w:ascii="Arial" w:hAnsi="Arial" w:cs="Arial" w:hint="cs"/>
          <w:color w:val="333333"/>
          <w:shd w:val="clear" w:color="auto" w:fill="FFFFFF"/>
          <w:rtl/>
        </w:rPr>
        <w:t xml:space="preserve">                                                                  </w:t>
      </w:r>
    </w:p>
    <w:p w:rsidR="008A4890" w:rsidRDefault="0014161A" w:rsidP="008A4890">
      <w:pPr>
        <w:pStyle w:val="NormalWeb"/>
        <w:shd w:val="clear" w:color="auto" w:fill="FFFFFF"/>
        <w:spacing w:after="0"/>
        <w:jc w:val="right"/>
        <w:rPr>
          <w:rFonts w:ascii="Arial" w:hAnsi="Arial" w:cs="Arial"/>
          <w:b/>
          <w:bCs/>
          <w:color w:val="000000"/>
          <w:sz w:val="32"/>
          <w:szCs w:val="32"/>
          <w:u w:val="single"/>
          <w:rtl/>
        </w:rPr>
      </w:pPr>
      <w:r w:rsidRPr="008A4890">
        <w:rPr>
          <w:rFonts w:ascii="Arial" w:hAnsi="Arial" w:cs="Arial" w:hint="cs"/>
          <w:b/>
          <w:bCs/>
          <w:color w:val="000000"/>
          <w:sz w:val="32"/>
          <w:szCs w:val="32"/>
          <w:u w:val="single"/>
          <w:rtl/>
        </w:rPr>
        <w:t>المفراس الحلزوني للقلب</w:t>
      </w:r>
      <w:r w:rsidR="008A4890" w:rsidRPr="008A4890">
        <w:rPr>
          <w:rFonts w:ascii="Arial" w:hAnsi="Arial" w:cs="Arial" w:hint="cs"/>
          <w:b/>
          <w:bCs/>
          <w:color w:val="000000"/>
          <w:sz w:val="32"/>
          <w:szCs w:val="32"/>
          <w:u w:val="single"/>
          <w:rtl/>
        </w:rPr>
        <w:t xml:space="preserve"> (</w:t>
      </w:r>
      <w:r w:rsidR="008A4890" w:rsidRPr="008A4890">
        <w:rPr>
          <w:rFonts w:ascii="Arial" w:hAnsi="Arial" w:cs="Arial"/>
          <w:b/>
          <w:bCs/>
          <w:color w:val="000000"/>
          <w:sz w:val="32"/>
          <w:szCs w:val="32"/>
          <w:u w:val="single"/>
          <w:rtl/>
        </w:rPr>
        <w:t xml:space="preserve"> الأشعة المقطعية للق</w:t>
      </w:r>
      <w:r w:rsidR="008A4890" w:rsidRPr="008A4890">
        <w:rPr>
          <w:rFonts w:ascii="Arial" w:hAnsi="Arial" w:cs="Arial" w:hint="cs"/>
          <w:b/>
          <w:bCs/>
          <w:color w:val="000000"/>
          <w:sz w:val="32"/>
          <w:szCs w:val="32"/>
          <w:u w:val="single"/>
          <w:rtl/>
        </w:rPr>
        <w:t>لب )</w:t>
      </w:r>
    </w:p>
    <w:p w:rsidR="00F63F8B" w:rsidRPr="00F63F8B" w:rsidRDefault="002E4D2B" w:rsidP="008D7A30">
      <w:pPr>
        <w:shd w:val="clear" w:color="auto" w:fill="FFFFFF"/>
        <w:spacing w:before="100" w:beforeAutospacing="1" w:after="100" w:afterAutospacing="1" w:line="240" w:lineRule="auto"/>
        <w:jc w:val="right"/>
        <w:rPr>
          <w:rFonts w:ascii="Arial" w:eastAsia="Times New Roman" w:hAnsi="Arial" w:cs="Arial"/>
          <w:color w:val="333333"/>
          <w:sz w:val="24"/>
          <w:szCs w:val="24"/>
          <w:shd w:val="clear" w:color="auto" w:fill="FFFFFF"/>
        </w:rPr>
      </w:pPr>
      <w:r>
        <w:rPr>
          <w:rFonts w:ascii="Arial" w:hAnsi="Arial" w:cs="Arial"/>
          <w:b/>
          <w:bCs/>
          <w:noProof/>
          <w:color w:val="5EA541"/>
          <w:sz w:val="20"/>
          <w:szCs w:val="20"/>
          <w:u w:val="single"/>
        </w:rPr>
        <w:drawing>
          <wp:anchor distT="0" distB="0" distL="114300" distR="114300" simplePos="0" relativeHeight="251659264" behindDoc="0" locked="0" layoutInCell="1" allowOverlap="1" wp14:anchorId="59AA7EF3" wp14:editId="7CD51C2C">
            <wp:simplePos x="0" y="0"/>
            <wp:positionH relativeFrom="column">
              <wp:posOffset>-810895</wp:posOffset>
            </wp:positionH>
            <wp:positionV relativeFrom="paragraph">
              <wp:posOffset>128270</wp:posOffset>
            </wp:positionV>
            <wp:extent cx="2455545" cy="1800860"/>
            <wp:effectExtent l="0" t="0" r="1905" b="8890"/>
            <wp:wrapSquare wrapText="bothSides"/>
            <wp:docPr id="4" name="Picture 4" descr="C:\Users\ad196\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196\Desktop\download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5545"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33333"/>
          <w:sz w:val="24"/>
          <w:szCs w:val="24"/>
          <w:shd w:val="clear" w:color="auto" w:fill="FFFFFF"/>
          <w:rtl/>
        </w:rPr>
        <w:t xml:space="preserve">يؤدي تصلب الشرايين إلى </w:t>
      </w:r>
      <w:r w:rsidR="008A4890" w:rsidRPr="005E1328">
        <w:rPr>
          <w:rFonts w:ascii="Arial" w:eastAsia="Times New Roman" w:hAnsi="Arial" w:cs="Arial"/>
          <w:color w:val="333333"/>
          <w:sz w:val="24"/>
          <w:szCs w:val="24"/>
          <w:shd w:val="clear" w:color="auto" w:fill="FFFFFF"/>
          <w:rtl/>
        </w:rPr>
        <w:t xml:space="preserve">مرض الشريان التاجي، الذي يؤدي إلى حدوث ضيق في الأوعية الدموية أو ربما إنسدادها مما يؤدي إلى ضعف في إمداد عضلات القلب بالدم. </w:t>
      </w:r>
      <w:r w:rsidR="00687D78">
        <w:rPr>
          <w:rFonts w:ascii="Arial" w:eastAsia="Times New Roman" w:hAnsi="Arial" w:cs="Arial" w:hint="cs"/>
          <w:color w:val="333333"/>
          <w:sz w:val="24"/>
          <w:szCs w:val="24"/>
          <w:shd w:val="clear" w:color="auto" w:fill="FFFFFF"/>
          <w:rtl/>
        </w:rPr>
        <w:t xml:space="preserve">ويتم </w:t>
      </w:r>
      <w:r w:rsidR="008A4890" w:rsidRPr="005E1328">
        <w:rPr>
          <w:rFonts w:ascii="Arial" w:eastAsia="Times New Roman" w:hAnsi="Arial" w:cs="Arial"/>
          <w:color w:val="333333"/>
          <w:sz w:val="24"/>
          <w:szCs w:val="24"/>
          <w:shd w:val="clear" w:color="auto" w:fill="FFFFFF"/>
          <w:rtl/>
        </w:rPr>
        <w:t xml:space="preserve">تشخيص </w:t>
      </w:r>
      <w:r w:rsidR="00687D78">
        <w:rPr>
          <w:rFonts w:ascii="Arial" w:eastAsia="Times New Roman" w:hAnsi="Arial" w:cs="Arial"/>
          <w:color w:val="333333"/>
          <w:sz w:val="24"/>
          <w:szCs w:val="24"/>
          <w:shd w:val="clear" w:color="auto" w:fill="FFFFFF"/>
          <w:rtl/>
        </w:rPr>
        <w:t>أمراض الشريان التاجي من خلال القيام بفحص القسطرة</w:t>
      </w:r>
      <w:r w:rsidR="007A4416">
        <w:rPr>
          <w:rFonts w:ascii="Arial" w:eastAsia="Times New Roman" w:hAnsi="Arial" w:cs="Arial" w:hint="cs"/>
          <w:color w:val="333333"/>
          <w:sz w:val="24"/>
          <w:szCs w:val="24"/>
          <w:shd w:val="clear" w:color="auto" w:fill="FFFFFF"/>
          <w:rtl/>
        </w:rPr>
        <w:t xml:space="preserve"> ،</w:t>
      </w:r>
      <w:r w:rsidR="00687D78">
        <w:rPr>
          <w:rFonts w:ascii="Arial" w:eastAsia="Times New Roman" w:hAnsi="Arial" w:cs="Arial" w:hint="cs"/>
          <w:color w:val="333333"/>
          <w:sz w:val="24"/>
          <w:szCs w:val="24"/>
          <w:shd w:val="clear" w:color="auto" w:fill="FFFFFF"/>
          <w:rtl/>
        </w:rPr>
        <w:t xml:space="preserve"> لكن ظهر</w:t>
      </w:r>
      <w:r w:rsidR="008A4890" w:rsidRPr="005E1328">
        <w:rPr>
          <w:rFonts w:ascii="Arial" w:eastAsia="Times New Roman" w:hAnsi="Arial" w:cs="Arial"/>
          <w:color w:val="333333"/>
          <w:sz w:val="24"/>
          <w:szCs w:val="24"/>
          <w:shd w:val="clear" w:color="auto" w:fill="FFFFFF"/>
          <w:rtl/>
        </w:rPr>
        <w:t xml:space="preserve"> </w:t>
      </w:r>
      <w:r w:rsidR="00F63F8B" w:rsidRPr="005E1328">
        <w:rPr>
          <w:rFonts w:ascii="Arial" w:eastAsia="Times New Roman" w:hAnsi="Arial" w:cs="Arial"/>
          <w:color w:val="333333"/>
          <w:sz w:val="24"/>
          <w:szCs w:val="24"/>
          <w:shd w:val="clear" w:color="auto" w:fill="FFFFFF"/>
          <w:rtl/>
        </w:rPr>
        <w:t>أسلوب جديد في عرض أوعية الشريان التاجي وجدرانه بدون الحاجة إلى قسطرة</w:t>
      </w:r>
      <w:r w:rsidR="00687D78">
        <w:rPr>
          <w:rFonts w:ascii="Arial" w:eastAsia="Times New Roman" w:hAnsi="Arial" w:cs="Arial" w:hint="cs"/>
          <w:color w:val="333333"/>
          <w:sz w:val="24"/>
          <w:szCs w:val="24"/>
          <w:shd w:val="clear" w:color="auto" w:fill="FFFFFF"/>
          <w:rtl/>
        </w:rPr>
        <w:t xml:space="preserve"> من خلال </w:t>
      </w:r>
      <w:r w:rsidR="00687D78" w:rsidRPr="005E1328">
        <w:rPr>
          <w:rFonts w:ascii="Arial" w:eastAsia="Times New Roman" w:hAnsi="Arial" w:cs="Arial"/>
          <w:color w:val="333333"/>
          <w:sz w:val="24"/>
          <w:szCs w:val="24"/>
          <w:shd w:val="clear" w:color="auto" w:fill="FFFFFF"/>
          <w:rtl/>
        </w:rPr>
        <w:t>أشعة القلب المقطعية</w:t>
      </w:r>
      <w:r w:rsidR="00687D78">
        <w:rPr>
          <w:rFonts w:ascii="Arial" w:eastAsia="Times New Roman" w:hAnsi="Arial" w:cs="Arial" w:hint="cs"/>
          <w:color w:val="333333"/>
          <w:sz w:val="24"/>
          <w:szCs w:val="24"/>
          <w:shd w:val="clear" w:color="auto" w:fill="FFFFFF"/>
          <w:rtl/>
        </w:rPr>
        <w:t xml:space="preserve"> </w:t>
      </w:r>
      <w:r w:rsidR="00F63F8B" w:rsidRPr="005E1328">
        <w:rPr>
          <w:rFonts w:ascii="Arial" w:eastAsia="Times New Roman" w:hAnsi="Arial" w:cs="Arial"/>
          <w:color w:val="333333"/>
          <w:sz w:val="24"/>
          <w:szCs w:val="24"/>
          <w:shd w:val="clear" w:color="auto" w:fill="FFFFFF"/>
          <w:rtl/>
        </w:rPr>
        <w:t>،</w:t>
      </w:r>
      <w:r w:rsidR="00F63F8B" w:rsidRPr="00F63F8B">
        <w:rPr>
          <w:rFonts w:ascii="Arial" w:eastAsia="Times New Roman" w:hAnsi="Arial" w:cs="Arial"/>
          <w:color w:val="333333"/>
          <w:sz w:val="24"/>
          <w:szCs w:val="24"/>
          <w:shd w:val="clear" w:color="auto" w:fill="FFFFFF"/>
          <w:rtl/>
        </w:rPr>
        <w:t xml:space="preserve"> </w:t>
      </w:r>
      <w:r w:rsidR="00F63F8B" w:rsidRPr="005E1328">
        <w:rPr>
          <w:rFonts w:ascii="Arial" w:eastAsia="Times New Roman" w:hAnsi="Arial" w:cs="Arial"/>
          <w:color w:val="333333"/>
          <w:sz w:val="24"/>
          <w:szCs w:val="24"/>
          <w:shd w:val="clear" w:color="auto" w:fill="FFFFFF"/>
          <w:rtl/>
        </w:rPr>
        <w:t>حيث تمنحنا هذه الطريقة الغير جراحية صورة دقيقة للقلب، يمكن من خلالها رؤية أدق</w:t>
      </w:r>
      <w:r w:rsidR="00F63F8B" w:rsidRPr="00F63F8B">
        <w:rPr>
          <w:rFonts w:ascii="Arial" w:eastAsia="Times New Roman" w:hAnsi="Arial" w:cs="Arial"/>
          <w:color w:val="333333"/>
          <w:sz w:val="24"/>
          <w:szCs w:val="24"/>
          <w:shd w:val="clear" w:color="auto" w:fill="FFFFFF"/>
          <w:rtl/>
        </w:rPr>
        <w:t xml:space="preserve"> </w:t>
      </w:r>
      <w:r w:rsidR="00F63F8B" w:rsidRPr="005E1328">
        <w:rPr>
          <w:rFonts w:ascii="Arial" w:eastAsia="Times New Roman" w:hAnsi="Arial" w:cs="Arial"/>
          <w:color w:val="333333"/>
          <w:sz w:val="24"/>
          <w:szCs w:val="24"/>
          <w:shd w:val="clear" w:color="auto" w:fill="FFFFFF"/>
          <w:rtl/>
        </w:rPr>
        <w:t>الأجزاء ال</w:t>
      </w:r>
      <w:r w:rsidR="008D7A30">
        <w:rPr>
          <w:rFonts w:ascii="Arial" w:eastAsia="Times New Roman" w:hAnsi="Arial" w:cs="Arial"/>
          <w:color w:val="333333"/>
          <w:sz w:val="24"/>
          <w:szCs w:val="24"/>
          <w:shd w:val="clear" w:color="auto" w:fill="FFFFFF"/>
          <w:rtl/>
        </w:rPr>
        <w:t>متصلبة في جدران الأوعية الدموية</w:t>
      </w:r>
      <w:r w:rsidR="00F63F8B" w:rsidRPr="005E1328">
        <w:rPr>
          <w:rFonts w:ascii="Arial" w:eastAsia="Times New Roman" w:hAnsi="Arial" w:cs="Arial"/>
          <w:color w:val="333333"/>
          <w:sz w:val="24"/>
          <w:szCs w:val="24"/>
          <w:shd w:val="clear" w:color="auto" w:fill="FFFFFF"/>
          <w:rtl/>
        </w:rPr>
        <w:t xml:space="preserve"> لدرجة أنه يمكن عرض تضيقات أوعية الشريان التاجي الدموية من خلال أشعة القلب المقطعية</w:t>
      </w:r>
      <w:r w:rsidR="00F63F8B" w:rsidRPr="00F63F8B">
        <w:rPr>
          <w:rFonts w:ascii="Arial" w:eastAsia="Times New Roman" w:hAnsi="Arial" w:cs="Arial"/>
          <w:color w:val="333333"/>
          <w:sz w:val="24"/>
          <w:szCs w:val="24"/>
          <w:shd w:val="clear" w:color="auto" w:fill="FFFFFF"/>
        </w:rPr>
        <w:t xml:space="preserve"> </w:t>
      </w:r>
    </w:p>
    <w:p w:rsidR="003E33BD" w:rsidRPr="005E1328" w:rsidRDefault="003E33BD" w:rsidP="00C720A2">
      <w:pPr>
        <w:shd w:val="clear" w:color="auto" w:fill="FFFFFF"/>
        <w:spacing w:before="100" w:beforeAutospacing="1" w:after="0" w:afterAutospacing="1" w:line="240" w:lineRule="auto"/>
        <w:jc w:val="right"/>
        <w:rPr>
          <w:rFonts w:ascii="Arial" w:eastAsia="Times New Roman" w:hAnsi="Arial" w:cs="Arial"/>
          <w:color w:val="333333"/>
          <w:sz w:val="24"/>
          <w:szCs w:val="24"/>
          <w:shd w:val="clear" w:color="auto" w:fill="FFFFFF"/>
        </w:rPr>
      </w:pPr>
      <w:r w:rsidRPr="007A4416">
        <w:rPr>
          <w:rFonts w:ascii="Arial" w:eastAsia="Times New Roman" w:hAnsi="Arial" w:cs="Arial"/>
          <w:b/>
          <w:bCs/>
          <w:color w:val="333333"/>
          <w:sz w:val="24"/>
          <w:szCs w:val="24"/>
          <w:u w:val="single"/>
          <w:shd w:val="clear" w:color="auto" w:fill="FFFFFF"/>
          <w:rtl/>
        </w:rPr>
        <w:t>كيف تُجرى عملية فحص القلب بالأشعة المقطعية؟</w:t>
      </w:r>
      <w:r w:rsidRPr="007A4416">
        <w:rPr>
          <w:rFonts w:ascii="Arial" w:eastAsia="Times New Roman" w:hAnsi="Arial" w:cs="Arial"/>
          <w:b/>
          <w:bCs/>
          <w:color w:val="333333"/>
          <w:sz w:val="24"/>
          <w:szCs w:val="24"/>
          <w:u w:val="single"/>
          <w:shd w:val="clear" w:color="auto" w:fill="FFFFFF"/>
        </w:rPr>
        <w:t xml:space="preserve">                                                                                   </w:t>
      </w:r>
      <w:r w:rsidRPr="005E1328">
        <w:rPr>
          <w:rFonts w:ascii="Arial" w:eastAsia="Times New Roman" w:hAnsi="Arial" w:cs="Arial"/>
          <w:color w:val="333333"/>
          <w:sz w:val="24"/>
          <w:szCs w:val="24"/>
          <w:shd w:val="clear" w:color="auto" w:fill="FFFFFF"/>
          <w:rtl/>
        </w:rPr>
        <w:t>يتطلب الفحص بالأشعة المقطعية على القلب استخدام مادة ملونة من أ</w:t>
      </w:r>
      <w:r>
        <w:rPr>
          <w:rFonts w:ascii="Arial" w:eastAsia="Times New Roman" w:hAnsi="Arial" w:cs="Arial"/>
          <w:color w:val="333333"/>
          <w:sz w:val="24"/>
          <w:szCs w:val="24"/>
          <w:shd w:val="clear" w:color="auto" w:fill="FFFFFF"/>
          <w:rtl/>
        </w:rPr>
        <w:t xml:space="preserve">جل عرض أوعية الشريان التاجي </w:t>
      </w:r>
      <w:r w:rsidRPr="005E1328">
        <w:rPr>
          <w:rFonts w:ascii="Arial" w:eastAsia="Times New Roman" w:hAnsi="Arial" w:cs="Arial"/>
          <w:color w:val="333333"/>
          <w:sz w:val="24"/>
          <w:szCs w:val="24"/>
          <w:shd w:val="clear" w:color="auto" w:fill="FFFFFF"/>
          <w:rtl/>
        </w:rPr>
        <w:t>. ما عليك أثناء الفحص إلا أن تضطجع على ظهرك وأن تتبع إرشادات الممرضة إذا طلبت منك الامتناع عن التنفس لمدة 10 ثواني، وسوف تصل المادة الملونة من خلال الوريد بمنطقة المرفق، وربما يحدث أن تشعر لفترة قصيرة بسخونة شديدة أثناء هذه المرحلة من الأشعة، وهذا الأمر طبيعي جداً ويختفي بعد ثواني قليلة، وعمل</w:t>
      </w:r>
      <w:r w:rsidR="00C720A2">
        <w:rPr>
          <w:rFonts w:ascii="Arial" w:eastAsia="Times New Roman" w:hAnsi="Arial" w:cs="Arial"/>
          <w:color w:val="333333"/>
          <w:sz w:val="24"/>
          <w:szCs w:val="24"/>
          <w:shd w:val="clear" w:color="auto" w:fill="FFFFFF"/>
          <w:rtl/>
        </w:rPr>
        <w:t xml:space="preserve">ية الفحص تستمر من 10-20 دقيقة </w:t>
      </w:r>
      <w:r w:rsidR="00C720A2">
        <w:rPr>
          <w:rFonts w:ascii="Arial" w:eastAsia="Times New Roman" w:hAnsi="Arial" w:cs="Arial" w:hint="cs"/>
          <w:color w:val="333333"/>
          <w:sz w:val="24"/>
          <w:szCs w:val="24"/>
          <w:shd w:val="clear" w:color="auto" w:fill="FFFFFF"/>
          <w:rtl/>
        </w:rPr>
        <w:t>اثناءها يمكنك</w:t>
      </w:r>
      <w:r w:rsidRPr="005E1328">
        <w:rPr>
          <w:rFonts w:ascii="Arial" w:eastAsia="Times New Roman" w:hAnsi="Arial" w:cs="Arial"/>
          <w:color w:val="333333"/>
          <w:sz w:val="24"/>
          <w:szCs w:val="24"/>
          <w:shd w:val="clear" w:color="auto" w:fill="FFFFFF"/>
          <w:rtl/>
        </w:rPr>
        <w:t xml:space="preserve"> التحدث مع المسا</w:t>
      </w:r>
      <w:r w:rsidR="00C720A2">
        <w:rPr>
          <w:rFonts w:ascii="Arial" w:eastAsia="Times New Roman" w:hAnsi="Arial" w:cs="Arial"/>
          <w:color w:val="333333"/>
          <w:sz w:val="24"/>
          <w:szCs w:val="24"/>
          <w:shd w:val="clear" w:color="auto" w:fill="FFFFFF"/>
          <w:rtl/>
        </w:rPr>
        <w:t>عدة من خلال جهاز الاتصال الداخل</w:t>
      </w:r>
      <w:r w:rsidR="00C720A2">
        <w:rPr>
          <w:rFonts w:ascii="Arial" w:eastAsia="Times New Roman" w:hAnsi="Arial" w:cs="Arial" w:hint="cs"/>
          <w:color w:val="333333"/>
          <w:sz w:val="24"/>
          <w:szCs w:val="24"/>
          <w:shd w:val="clear" w:color="auto" w:fill="FFFFFF"/>
          <w:rtl/>
        </w:rPr>
        <w:t>ي ولايستدعي ذلك الخوف من الاماكن الضيقة لان</w:t>
      </w:r>
      <w:r w:rsidRPr="005E1328">
        <w:rPr>
          <w:rFonts w:ascii="Arial" w:eastAsia="Times New Roman" w:hAnsi="Arial" w:cs="Arial"/>
          <w:color w:val="333333"/>
          <w:sz w:val="24"/>
          <w:szCs w:val="24"/>
          <w:shd w:val="clear" w:color="auto" w:fill="FFFFFF"/>
          <w:rtl/>
        </w:rPr>
        <w:t xml:space="preserve"> المريض يدخل الجزء الأعلى من جسده فقط في الأنبوبة، ويمكنه العودة إلى المنزل بعد مرور نصف ساعة من إجراء الفحص</w:t>
      </w:r>
      <w:r w:rsidRPr="005E1328">
        <w:rPr>
          <w:rFonts w:ascii="Arial" w:eastAsia="Times New Roman" w:hAnsi="Arial" w:cs="Arial"/>
          <w:color w:val="333333"/>
          <w:sz w:val="24"/>
          <w:szCs w:val="24"/>
          <w:shd w:val="clear" w:color="auto" w:fill="FFFFFF"/>
        </w:rPr>
        <w:t>.</w:t>
      </w:r>
    </w:p>
    <w:p w:rsidR="003E33BD" w:rsidRPr="005E1328" w:rsidRDefault="003E33BD" w:rsidP="00B14186">
      <w:pPr>
        <w:shd w:val="clear" w:color="auto" w:fill="FFFFFF"/>
        <w:spacing w:before="100" w:beforeAutospacing="1" w:after="0" w:afterAutospacing="1" w:line="240" w:lineRule="auto"/>
        <w:jc w:val="right"/>
        <w:rPr>
          <w:rFonts w:ascii="Arial" w:eastAsia="Times New Roman" w:hAnsi="Arial" w:cs="Arial"/>
          <w:b/>
          <w:bCs/>
          <w:color w:val="333333"/>
          <w:sz w:val="24"/>
          <w:szCs w:val="24"/>
          <w:u w:val="single"/>
          <w:shd w:val="clear" w:color="auto" w:fill="FFFFFF"/>
        </w:rPr>
      </w:pPr>
      <w:r w:rsidRPr="00B14186">
        <w:rPr>
          <w:rFonts w:ascii="Arial" w:eastAsia="Times New Roman" w:hAnsi="Arial" w:cs="Arial"/>
          <w:b/>
          <w:bCs/>
          <w:color w:val="333333"/>
          <w:sz w:val="24"/>
          <w:szCs w:val="24"/>
          <w:u w:val="single"/>
          <w:shd w:val="clear" w:color="auto" w:fill="FFFFFF"/>
          <w:rtl/>
        </w:rPr>
        <w:t>من هم المرضى الذين يتناسب معهم فحص الأشعة المقطعية؟</w:t>
      </w:r>
      <w:r w:rsidR="00B14186" w:rsidRPr="00B14186">
        <w:rPr>
          <w:rFonts w:ascii="Arial" w:eastAsia="Times New Roman" w:hAnsi="Arial" w:cs="Arial" w:hint="cs"/>
          <w:color w:val="333333"/>
          <w:sz w:val="24"/>
          <w:szCs w:val="24"/>
          <w:shd w:val="clear" w:color="auto" w:fill="FFFFFF"/>
          <w:rtl/>
        </w:rPr>
        <w:t xml:space="preserve">                                                                       </w:t>
      </w:r>
      <w:r w:rsidRPr="005E1328">
        <w:rPr>
          <w:rFonts w:ascii="Arial" w:eastAsia="Times New Roman" w:hAnsi="Arial" w:cs="Arial"/>
          <w:color w:val="333333"/>
          <w:sz w:val="24"/>
          <w:szCs w:val="24"/>
          <w:shd w:val="clear" w:color="auto" w:fill="FFFFFF"/>
          <w:rtl/>
        </w:rPr>
        <w:t>يتناسب هذا الفحص مع الرجال والسيدات الذين ليست لديهم الأعراض التقليدية لأمراض الشريان التاجي، ولكنهم عرضة لمخاطر كبيرة تتعلق بشرايين القلب، وهذا ينطبق بوجه خاص على الأشخاص المستهلكين للنيكوتين بشكل مرتفع ومن لديهم نسب الدهون المرتفعة و ضغط الدم المرتفع وأمراض السكر. ومن المهم إجراء مثل هذه الفحوصات في حالة عدم وضوح النتيجة التي قد تكون جاءت بها فحوصات أخر</w:t>
      </w:r>
      <w:r w:rsidRPr="003E33BD">
        <w:rPr>
          <w:rFonts w:ascii="Arial" w:eastAsia="Times New Roman" w:hAnsi="Arial" w:cs="Arial"/>
          <w:color w:val="333333"/>
          <w:sz w:val="24"/>
          <w:szCs w:val="24"/>
          <w:shd w:val="clear" w:color="auto" w:fill="FFFFFF"/>
          <w:rtl/>
        </w:rPr>
        <w:t>ى ك</w:t>
      </w:r>
      <w:r w:rsidRPr="003E33BD">
        <w:rPr>
          <w:rFonts w:ascii="Arial" w:eastAsia="Times New Roman" w:hAnsi="Arial" w:cs="Arial" w:hint="cs"/>
          <w:color w:val="333333"/>
          <w:sz w:val="24"/>
          <w:szCs w:val="24"/>
          <w:shd w:val="clear" w:color="auto" w:fill="FFFFFF"/>
          <w:rtl/>
        </w:rPr>
        <w:t>تخطيط</w:t>
      </w:r>
      <w:r w:rsidRPr="003E33BD">
        <w:rPr>
          <w:rFonts w:ascii="Arial" w:eastAsia="Times New Roman" w:hAnsi="Arial" w:cs="Arial"/>
          <w:color w:val="333333"/>
          <w:sz w:val="24"/>
          <w:szCs w:val="24"/>
          <w:shd w:val="clear" w:color="auto" w:fill="FFFFFF"/>
          <w:rtl/>
        </w:rPr>
        <w:t xml:space="preserve"> القلب</w:t>
      </w:r>
      <w:r w:rsidRPr="003E33BD">
        <w:rPr>
          <w:rFonts w:ascii="Arial" w:eastAsia="Times New Roman" w:hAnsi="Arial" w:cs="Arial" w:hint="cs"/>
          <w:color w:val="333333"/>
          <w:sz w:val="24"/>
          <w:szCs w:val="24"/>
          <w:shd w:val="clear" w:color="auto" w:fill="FFFFFF"/>
          <w:rtl/>
        </w:rPr>
        <w:t xml:space="preserve"> الكهربائي</w:t>
      </w:r>
      <w:r w:rsidRPr="003E33BD">
        <w:rPr>
          <w:rFonts w:ascii="Arial" w:eastAsia="Times New Roman" w:hAnsi="Arial" w:cs="Arial"/>
          <w:color w:val="333333"/>
          <w:sz w:val="24"/>
          <w:szCs w:val="24"/>
          <w:shd w:val="clear" w:color="auto" w:fill="FFFFFF"/>
          <w:rtl/>
        </w:rPr>
        <w:t xml:space="preserve"> </w:t>
      </w:r>
      <w:r w:rsidRPr="005E1328">
        <w:rPr>
          <w:rFonts w:ascii="Arial" w:eastAsia="Times New Roman" w:hAnsi="Arial" w:cs="Arial"/>
          <w:color w:val="333333"/>
          <w:sz w:val="24"/>
          <w:szCs w:val="24"/>
          <w:shd w:val="clear" w:color="auto" w:fill="FFFFFF"/>
          <w:rtl/>
        </w:rPr>
        <w:t>. علاوة على ذلك فإن هذا الأسلوب يفيد في المراقبة بعد إجراء جراحة التحويلات التاجية الجانبية لتخطي انسداد مجرى الدم</w:t>
      </w:r>
      <w:r>
        <w:rPr>
          <w:rFonts w:ascii="Arial" w:eastAsia="Times New Roman" w:hAnsi="Arial" w:cs="Arial" w:hint="cs"/>
          <w:color w:val="333333"/>
          <w:sz w:val="24"/>
          <w:szCs w:val="24"/>
          <w:shd w:val="clear" w:color="auto" w:fill="FFFFFF"/>
          <w:rtl/>
        </w:rPr>
        <w:t xml:space="preserve"> </w:t>
      </w:r>
      <w:r w:rsidRPr="005E1328">
        <w:rPr>
          <w:rFonts w:ascii="Arial" w:eastAsia="Times New Roman" w:hAnsi="Arial" w:cs="Arial"/>
          <w:color w:val="333333"/>
          <w:sz w:val="24"/>
          <w:szCs w:val="24"/>
          <w:shd w:val="clear" w:color="auto" w:fill="FFFFFF"/>
          <w:rtl/>
        </w:rPr>
        <w:t>. أما السيدات الحوامل فمستبعدات من إجراء مثل هذه الفحوصات بسبب أضرار الإشعاع</w:t>
      </w:r>
      <w:bookmarkStart w:id="0" w:name="_GoBack"/>
      <w:bookmarkEnd w:id="0"/>
      <w:r w:rsidRPr="005E1328">
        <w:rPr>
          <w:rFonts w:ascii="Arial" w:eastAsia="Times New Roman" w:hAnsi="Arial" w:cs="Arial"/>
          <w:color w:val="333333"/>
          <w:sz w:val="24"/>
          <w:szCs w:val="24"/>
          <w:shd w:val="clear" w:color="auto" w:fill="FFFFFF"/>
        </w:rPr>
        <w:br/>
      </w:r>
      <w:r w:rsidRPr="005E1328">
        <w:rPr>
          <w:rFonts w:ascii="Arial" w:eastAsia="Times New Roman" w:hAnsi="Arial" w:cs="Arial"/>
          <w:color w:val="333333"/>
          <w:sz w:val="24"/>
          <w:szCs w:val="24"/>
          <w:shd w:val="clear" w:color="auto" w:fill="FFFFFF"/>
        </w:rPr>
        <w:br/>
      </w:r>
      <w:r w:rsidRPr="005E1328">
        <w:rPr>
          <w:rFonts w:ascii="Arial" w:eastAsia="Times New Roman" w:hAnsi="Arial" w:cs="Arial"/>
          <w:color w:val="333333"/>
          <w:sz w:val="24"/>
          <w:szCs w:val="24"/>
          <w:shd w:val="clear" w:color="auto" w:fill="FFFFFF"/>
          <w:rtl/>
        </w:rPr>
        <w:lastRenderedPageBreak/>
        <w:t>من المهم لإجراء هذا النوع من الفحوص توافر نبض هادئ ومنتظم لدقات القلب</w:t>
      </w:r>
      <w:r w:rsidRPr="003E33BD">
        <w:rPr>
          <w:rFonts w:ascii="Arial" w:eastAsia="Times New Roman" w:hAnsi="Arial" w:cs="Arial"/>
          <w:color w:val="333333"/>
          <w:sz w:val="24"/>
          <w:szCs w:val="24"/>
          <w:shd w:val="clear" w:color="auto" w:fill="FFFFFF"/>
          <w:rtl/>
        </w:rPr>
        <w:t xml:space="preserve"> </w:t>
      </w:r>
      <w:r w:rsidRPr="003E33BD">
        <w:rPr>
          <w:rFonts w:ascii="Arial" w:eastAsia="Times New Roman" w:hAnsi="Arial" w:cs="Arial" w:hint="cs"/>
          <w:color w:val="333333"/>
          <w:sz w:val="24"/>
          <w:szCs w:val="24"/>
          <w:shd w:val="clear" w:color="auto" w:fill="FFFFFF"/>
          <w:rtl/>
        </w:rPr>
        <w:t xml:space="preserve">وان </w:t>
      </w:r>
      <w:r w:rsidRPr="005E1328">
        <w:rPr>
          <w:rFonts w:ascii="Arial" w:eastAsia="Times New Roman" w:hAnsi="Arial" w:cs="Arial"/>
          <w:color w:val="333333"/>
          <w:sz w:val="24"/>
          <w:szCs w:val="24"/>
          <w:shd w:val="clear" w:color="auto" w:fill="FFFFFF"/>
          <w:rtl/>
        </w:rPr>
        <w:t>ألا تكون هناك حساسية تجاه المادة الملونة</w:t>
      </w:r>
      <w:r w:rsidRPr="003E33BD">
        <w:rPr>
          <w:rFonts w:ascii="Arial" w:eastAsia="Times New Roman" w:hAnsi="Arial" w:cs="Arial" w:hint="cs"/>
          <w:color w:val="333333"/>
          <w:sz w:val="24"/>
          <w:szCs w:val="24"/>
          <w:shd w:val="clear" w:color="auto" w:fill="FFFFFF"/>
          <w:rtl/>
        </w:rPr>
        <w:t xml:space="preserve"> وكذلك </w:t>
      </w:r>
      <w:r w:rsidRPr="005E1328">
        <w:rPr>
          <w:rFonts w:ascii="Arial" w:eastAsia="Times New Roman" w:hAnsi="Arial" w:cs="Arial"/>
          <w:color w:val="333333"/>
          <w:sz w:val="24"/>
          <w:szCs w:val="24"/>
          <w:shd w:val="clear" w:color="auto" w:fill="FFFFFF"/>
          <w:rtl/>
        </w:rPr>
        <w:t>عدم وجود مشاكل كبيرة في وظائف الكلى والغدة الدرقية</w:t>
      </w:r>
      <w:r w:rsidRPr="003E33BD">
        <w:rPr>
          <w:rFonts w:ascii="Arial" w:eastAsia="Times New Roman" w:hAnsi="Arial" w:cs="Arial" w:hint="cs"/>
          <w:color w:val="333333"/>
          <w:sz w:val="24"/>
          <w:szCs w:val="24"/>
          <w:shd w:val="clear" w:color="auto" w:fill="FFFFFF"/>
          <w:rtl/>
        </w:rPr>
        <w:t xml:space="preserve"> </w:t>
      </w:r>
      <w:r w:rsidRPr="003E33BD">
        <w:rPr>
          <w:rFonts w:ascii="Arial" w:eastAsia="Times New Roman" w:hAnsi="Arial" w:cs="Arial"/>
          <w:color w:val="333333"/>
          <w:sz w:val="24"/>
          <w:szCs w:val="24"/>
          <w:shd w:val="clear" w:color="auto" w:fill="FFFFFF"/>
          <w:rtl/>
        </w:rPr>
        <w:t>ويمكن للمريض العود</w:t>
      </w:r>
      <w:r w:rsidRPr="005E1328">
        <w:rPr>
          <w:rFonts w:ascii="Arial" w:eastAsia="Times New Roman" w:hAnsi="Arial" w:cs="Arial"/>
          <w:color w:val="333333"/>
          <w:sz w:val="24"/>
          <w:szCs w:val="24"/>
          <w:shd w:val="clear" w:color="auto" w:fill="FFFFFF"/>
          <w:rtl/>
        </w:rPr>
        <w:t>ة إلى المنزل بعد مرور نصف ساعة من إجراء الفحص</w:t>
      </w:r>
    </w:p>
    <w:p w:rsidR="00F63F8B" w:rsidRDefault="003E33BD" w:rsidP="003E33BD">
      <w:pPr>
        <w:shd w:val="clear" w:color="auto" w:fill="FFFFFF"/>
        <w:spacing w:before="100" w:beforeAutospacing="1" w:after="100" w:afterAutospacing="1" w:line="240" w:lineRule="auto"/>
        <w:jc w:val="right"/>
        <w:rPr>
          <w:rFonts w:ascii="Arial" w:eastAsia="Times New Roman" w:hAnsi="Arial" w:cs="Arial"/>
          <w:color w:val="333333"/>
          <w:sz w:val="24"/>
          <w:szCs w:val="24"/>
          <w:shd w:val="clear" w:color="auto" w:fill="FFFFFF"/>
          <w:rtl/>
        </w:rPr>
      </w:pPr>
      <w:r w:rsidRPr="003E33BD">
        <w:rPr>
          <w:rFonts w:ascii="Arial" w:eastAsia="Times New Roman" w:hAnsi="Arial" w:cs="Arial"/>
          <w:b/>
          <w:bCs/>
          <w:color w:val="333333"/>
          <w:sz w:val="24"/>
          <w:szCs w:val="24"/>
          <w:u w:val="single"/>
          <w:shd w:val="clear" w:color="auto" w:fill="FFFFFF"/>
          <w:rtl/>
        </w:rPr>
        <w:t>هل أن الأشعة المقطعية للقلب بديل عن القسطرة؟</w:t>
      </w:r>
      <w:r w:rsidRPr="005E1328">
        <w:rPr>
          <w:rFonts w:ascii="Arial" w:eastAsia="Times New Roman" w:hAnsi="Arial" w:cs="Arial"/>
          <w:color w:val="333333"/>
          <w:sz w:val="24"/>
          <w:szCs w:val="24"/>
          <w:shd w:val="clear" w:color="auto" w:fill="FFFFFF"/>
        </w:rPr>
        <w:br/>
      </w:r>
      <w:r w:rsidRPr="005E1328">
        <w:rPr>
          <w:rFonts w:ascii="Arial" w:eastAsia="Times New Roman" w:hAnsi="Arial" w:cs="Arial"/>
          <w:color w:val="333333"/>
          <w:sz w:val="24"/>
          <w:szCs w:val="24"/>
          <w:shd w:val="clear" w:color="auto" w:fill="FFFFFF"/>
        </w:rPr>
        <w:br/>
      </w:r>
      <w:r w:rsidRPr="005E1328">
        <w:rPr>
          <w:rFonts w:ascii="Arial" w:eastAsia="Times New Roman" w:hAnsi="Arial" w:cs="Arial"/>
          <w:color w:val="333333"/>
          <w:sz w:val="24"/>
          <w:szCs w:val="24"/>
          <w:shd w:val="clear" w:color="auto" w:fill="FFFFFF"/>
          <w:rtl/>
        </w:rPr>
        <w:t>لا تسمح جودة الصورة في الوقت الحالي الاستغناء</w:t>
      </w:r>
      <w:r w:rsidRPr="005E1328">
        <w:rPr>
          <w:rFonts w:ascii="Arial" w:eastAsia="Times New Roman" w:hAnsi="Arial" w:cs="Arial"/>
          <w:color w:val="333333"/>
          <w:sz w:val="24"/>
          <w:szCs w:val="24"/>
          <w:u w:val="single"/>
          <w:shd w:val="clear" w:color="auto" w:fill="FFFFFF"/>
          <w:rtl/>
        </w:rPr>
        <w:t xml:space="preserve"> </w:t>
      </w:r>
      <w:r w:rsidRPr="005E1328">
        <w:rPr>
          <w:rFonts w:ascii="Arial" w:eastAsia="Times New Roman" w:hAnsi="Arial" w:cs="Arial"/>
          <w:b/>
          <w:bCs/>
          <w:color w:val="333333"/>
          <w:sz w:val="24"/>
          <w:szCs w:val="24"/>
          <w:u w:val="single"/>
          <w:shd w:val="clear" w:color="auto" w:fill="FFFFFF"/>
          <w:rtl/>
        </w:rPr>
        <w:t>بالكامل</w:t>
      </w:r>
      <w:r w:rsidRPr="005E1328">
        <w:rPr>
          <w:rFonts w:ascii="Arial" w:eastAsia="Times New Roman" w:hAnsi="Arial" w:cs="Arial"/>
          <w:color w:val="333333"/>
          <w:sz w:val="24"/>
          <w:szCs w:val="24"/>
          <w:shd w:val="clear" w:color="auto" w:fill="FFFFFF"/>
          <w:rtl/>
        </w:rPr>
        <w:t xml:space="preserve"> عن فحص القسطرة، ذلك لأن الأوعية الدموية المتناهية الصغر لا يمكن رؤيتها بشكل واضح، وعدم جودة الصورة بشكل كافي يعيق عند بعض المرضى وضع تقييم واضح لحالتهم. علاوة على ذلك فما تزال تفاصيل فحوص القسطرة أكبر ثلاث مرات من تفاصيل فحوصات الأشعة المقطعية، وعلى ذلك فإن هناك الكثير من الحالات لا يمكن الاستعاضة فيها عن قسطرة القلب، ولاسيما إذا كانت هناك آلام منبعثة من القلب أو أذا كانت هناك فحوصات أخرى تعكس افتراض كبير لوجود تضيقات في أوعية الشريان التاجي. وعلى كل حال فإن فحوصات الأشعة المقطعية يمكن أن تعطي في الحالات الغامضة لشكوى آلام الصدر وفي حالات النتائج الغامضة للفحوصات الأخرى معلومات هامة عن أوعية الشريان التاجي. وعلى ذلك فإن كثير من المرضى لا يحتاجون إلى القسطرة في حالة قيامهم بفحوصات الأشعة المقطعية</w:t>
      </w:r>
      <w:r w:rsidR="008A4890" w:rsidRPr="005E1328">
        <w:rPr>
          <w:rFonts w:ascii="Arial" w:eastAsia="Times New Roman" w:hAnsi="Arial" w:cs="Arial"/>
          <w:color w:val="333333"/>
          <w:sz w:val="24"/>
          <w:szCs w:val="24"/>
          <w:shd w:val="clear" w:color="auto" w:fill="FFFFFF"/>
        </w:rPr>
        <w:t xml:space="preserve"> </w:t>
      </w:r>
    </w:p>
    <w:p w:rsidR="0014161A" w:rsidRPr="003E33BD" w:rsidRDefault="0014161A" w:rsidP="0014161A">
      <w:pPr>
        <w:pStyle w:val="NormalWeb"/>
        <w:shd w:val="clear" w:color="auto" w:fill="FFFFFF"/>
        <w:bidi/>
        <w:spacing w:before="0" w:beforeAutospacing="0"/>
        <w:rPr>
          <w:rFonts w:ascii="Arial" w:hAnsi="Arial" w:cs="Arial"/>
          <w:color w:val="333333"/>
          <w:shd w:val="clear" w:color="auto" w:fill="FFFFFF"/>
          <w:rtl/>
        </w:rPr>
      </w:pPr>
    </w:p>
    <w:p w:rsidR="0014161A" w:rsidRPr="0014161A" w:rsidRDefault="0014161A" w:rsidP="0014161A">
      <w:pPr>
        <w:pStyle w:val="NormalWeb"/>
        <w:shd w:val="clear" w:color="auto" w:fill="FFFFFF"/>
        <w:bidi/>
        <w:spacing w:before="0" w:beforeAutospacing="0"/>
        <w:rPr>
          <w:rFonts w:ascii="Arial" w:hAnsi="Arial" w:cs="Arial"/>
          <w:color w:val="333333"/>
          <w:shd w:val="clear" w:color="auto" w:fill="FFFFFF"/>
          <w:rtl/>
        </w:rPr>
      </w:pPr>
    </w:p>
    <w:sectPr w:rsidR="0014161A" w:rsidRPr="00141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312B5"/>
    <w:multiLevelType w:val="multilevel"/>
    <w:tmpl w:val="D3FE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44"/>
    <w:rsid w:val="000F0481"/>
    <w:rsid w:val="0014161A"/>
    <w:rsid w:val="002A1C33"/>
    <w:rsid w:val="002E4D2B"/>
    <w:rsid w:val="00333B28"/>
    <w:rsid w:val="003E33BD"/>
    <w:rsid w:val="00481CC4"/>
    <w:rsid w:val="00687D78"/>
    <w:rsid w:val="007146BB"/>
    <w:rsid w:val="007A4416"/>
    <w:rsid w:val="00805BEB"/>
    <w:rsid w:val="008A4890"/>
    <w:rsid w:val="008D7A30"/>
    <w:rsid w:val="00900D99"/>
    <w:rsid w:val="009317EA"/>
    <w:rsid w:val="0097404B"/>
    <w:rsid w:val="00B14186"/>
    <w:rsid w:val="00B77F64"/>
    <w:rsid w:val="00C0028A"/>
    <w:rsid w:val="00C57857"/>
    <w:rsid w:val="00C720A2"/>
    <w:rsid w:val="00D20FC4"/>
    <w:rsid w:val="00D91F44"/>
    <w:rsid w:val="00EE0C60"/>
    <w:rsid w:val="00F63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EB"/>
  </w:style>
  <w:style w:type="paragraph" w:styleId="Heading1">
    <w:name w:val="heading 1"/>
    <w:basedOn w:val="Normal"/>
    <w:next w:val="Normal"/>
    <w:link w:val="Heading1Char"/>
    <w:uiPriority w:val="9"/>
    <w:qFormat/>
    <w:rsid w:val="00C0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05B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002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BEB"/>
    <w:rPr>
      <w:rFonts w:ascii="Times New Roman" w:eastAsia="Times New Roman" w:hAnsi="Times New Roman" w:cs="Times New Roman"/>
      <w:b/>
      <w:bCs/>
      <w:sz w:val="36"/>
      <w:szCs w:val="36"/>
    </w:rPr>
  </w:style>
  <w:style w:type="paragraph" w:styleId="NormalWeb">
    <w:name w:val="Normal (Web)"/>
    <w:basedOn w:val="Normal"/>
    <w:uiPriority w:val="99"/>
    <w:unhideWhenUsed/>
    <w:rsid w:val="00805B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BEB"/>
    <w:rPr>
      <w:color w:val="0000FF"/>
      <w:u w:val="single"/>
    </w:rPr>
  </w:style>
  <w:style w:type="character" w:customStyle="1" w:styleId="Heading1Char">
    <w:name w:val="Heading 1 Char"/>
    <w:basedOn w:val="DefaultParagraphFont"/>
    <w:link w:val="Heading1"/>
    <w:uiPriority w:val="9"/>
    <w:rsid w:val="00C0028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0028A"/>
    <w:rPr>
      <w:rFonts w:asciiTheme="majorHAnsi" w:eastAsiaTheme="majorEastAsia" w:hAnsiTheme="majorHAnsi" w:cstheme="majorBidi"/>
      <w:b/>
      <w:bCs/>
      <w:color w:val="4F81BD" w:themeColor="accent1"/>
    </w:rPr>
  </w:style>
  <w:style w:type="character" w:customStyle="1" w:styleId="bold">
    <w:name w:val="bold"/>
    <w:basedOn w:val="DefaultParagraphFont"/>
    <w:rsid w:val="00C0028A"/>
  </w:style>
  <w:style w:type="paragraph" w:customStyle="1" w:styleId="bold1">
    <w:name w:val="bold1"/>
    <w:basedOn w:val="Normal"/>
    <w:rsid w:val="00C002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EB"/>
  </w:style>
  <w:style w:type="paragraph" w:styleId="Heading1">
    <w:name w:val="heading 1"/>
    <w:basedOn w:val="Normal"/>
    <w:next w:val="Normal"/>
    <w:link w:val="Heading1Char"/>
    <w:uiPriority w:val="9"/>
    <w:qFormat/>
    <w:rsid w:val="00C0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05B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002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BEB"/>
    <w:rPr>
      <w:rFonts w:ascii="Times New Roman" w:eastAsia="Times New Roman" w:hAnsi="Times New Roman" w:cs="Times New Roman"/>
      <w:b/>
      <w:bCs/>
      <w:sz w:val="36"/>
      <w:szCs w:val="36"/>
    </w:rPr>
  </w:style>
  <w:style w:type="paragraph" w:styleId="NormalWeb">
    <w:name w:val="Normal (Web)"/>
    <w:basedOn w:val="Normal"/>
    <w:uiPriority w:val="99"/>
    <w:unhideWhenUsed/>
    <w:rsid w:val="00805B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BEB"/>
    <w:rPr>
      <w:color w:val="0000FF"/>
      <w:u w:val="single"/>
    </w:rPr>
  </w:style>
  <w:style w:type="character" w:customStyle="1" w:styleId="Heading1Char">
    <w:name w:val="Heading 1 Char"/>
    <w:basedOn w:val="DefaultParagraphFont"/>
    <w:link w:val="Heading1"/>
    <w:uiPriority w:val="9"/>
    <w:rsid w:val="00C0028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0028A"/>
    <w:rPr>
      <w:rFonts w:asciiTheme="majorHAnsi" w:eastAsiaTheme="majorEastAsia" w:hAnsiTheme="majorHAnsi" w:cstheme="majorBidi"/>
      <w:b/>
      <w:bCs/>
      <w:color w:val="4F81BD" w:themeColor="accent1"/>
    </w:rPr>
  </w:style>
  <w:style w:type="character" w:customStyle="1" w:styleId="bold">
    <w:name w:val="bold"/>
    <w:basedOn w:val="DefaultParagraphFont"/>
    <w:rsid w:val="00C0028A"/>
  </w:style>
  <w:style w:type="paragraph" w:customStyle="1" w:styleId="bold1">
    <w:name w:val="bold1"/>
    <w:basedOn w:val="Normal"/>
    <w:rsid w:val="00C002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6122">
      <w:bodyDiv w:val="1"/>
      <w:marLeft w:val="0"/>
      <w:marRight w:val="0"/>
      <w:marTop w:val="0"/>
      <w:marBottom w:val="0"/>
      <w:divBdr>
        <w:top w:val="none" w:sz="0" w:space="0" w:color="auto"/>
        <w:left w:val="none" w:sz="0" w:space="0" w:color="auto"/>
        <w:bottom w:val="none" w:sz="0" w:space="0" w:color="auto"/>
        <w:right w:val="none" w:sz="0" w:space="0" w:color="auto"/>
      </w:divBdr>
      <w:divsChild>
        <w:div w:id="1445687029">
          <w:marLeft w:val="0"/>
          <w:marRight w:val="0"/>
          <w:marTop w:val="0"/>
          <w:marBottom w:val="0"/>
          <w:divBdr>
            <w:top w:val="none" w:sz="0" w:space="0" w:color="auto"/>
            <w:left w:val="none" w:sz="0" w:space="0" w:color="auto"/>
            <w:bottom w:val="none" w:sz="0" w:space="0" w:color="auto"/>
            <w:right w:val="none" w:sz="0" w:space="0" w:color="auto"/>
          </w:divBdr>
        </w:div>
        <w:div w:id="791165757">
          <w:marLeft w:val="0"/>
          <w:marRight w:val="0"/>
          <w:marTop w:val="0"/>
          <w:marBottom w:val="0"/>
          <w:divBdr>
            <w:top w:val="none" w:sz="0" w:space="0" w:color="auto"/>
            <w:left w:val="none" w:sz="0" w:space="0" w:color="auto"/>
            <w:bottom w:val="none" w:sz="0" w:space="0" w:color="auto"/>
            <w:right w:val="none" w:sz="0" w:space="0" w:color="auto"/>
          </w:divBdr>
          <w:divsChild>
            <w:div w:id="330722670">
              <w:marLeft w:val="0"/>
              <w:marRight w:val="0"/>
              <w:marTop w:val="0"/>
              <w:marBottom w:val="0"/>
              <w:divBdr>
                <w:top w:val="none" w:sz="0" w:space="0" w:color="auto"/>
                <w:left w:val="none" w:sz="0" w:space="0" w:color="auto"/>
                <w:bottom w:val="none" w:sz="0" w:space="0" w:color="auto"/>
                <w:right w:val="none" w:sz="0" w:space="0" w:color="auto"/>
              </w:divBdr>
              <w:divsChild>
                <w:div w:id="18897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webteb.com/heart/diseases/%D8%A7%D9%85%D8%B1%D8%A7%D8%B6-%D8%A7%D9%84%D9%82%D9%84%D8%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teb.com/heart/treatment/%D9%82%D8%B3%D8%B7%D8%B1%D8%A9-%D8%A7%D9%84%D9%82%D9%84%D8%A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a</dc:creator>
  <cp:keywords/>
  <dc:description/>
  <cp:lastModifiedBy>adel a</cp:lastModifiedBy>
  <cp:revision>17</cp:revision>
  <dcterms:created xsi:type="dcterms:W3CDTF">2021-07-03T09:40:00Z</dcterms:created>
  <dcterms:modified xsi:type="dcterms:W3CDTF">2021-07-03T20:00:00Z</dcterms:modified>
</cp:coreProperties>
</file>