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Default Extension="jpeg" ContentType="image/jpeg"/>
  <Default Extension="jpg" ContentType="image/jpeg"/>
  <Default Extension="png" ContentType="image/png"/>
  <Default Extension="wmf" ContentType="image/x-wmf"/>
  <Default Extension="gif" ContentType="image/gif"/>
  <Default Extension="tiff" ContentType="image/tiff"/>
  <Default Extension="emf" ContentType="image/x-emf"/>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body>
    <w:p w14:paraId="00000001">
      <w:pPr>
        <w:bidi/>
      </w:pPr>
      <w:r>
        <w:rPr>
          <w:rFonts w:ascii="Arial" w:cs="Arial" w:eastAsia="Arial" w:hAnsi="Arial"/>
          <w:rtl/>
        </w:rPr>
        <w:t xml:space="preserve">ماهي العلامات الأولى للأمراض السرطانية والتي تستلزم المراجعة الطبية؟ </w:t>
      </w:r>
    </w:p>
    <w:p>
      <w:pPr>
        <w:bidi/>
      </w:pPr>
      <w:r>
        <w:rPr>
          <w:rFonts w:ascii="Arial" w:cs="Arial" w:eastAsia="Arial" w:hAnsi="Arial"/>
          <w:rtl/>
        </w:rPr>
        <w:br/>
        <w:t>أن الكثير من الأعراض التي يعاني منها الأطفال عند الإصابة بالأمراض السرطانية تكون شبيهة بأعراض خاصة بأمراض أخرى ولكن هناك بعض الملاحظات التي قد تستدعي اخذ الانتباه والحذر وعدم التهاون لكون الأطفال غير قادرين على شرح معاناتهم بالشكل الدقيق.</w:t>
        <w:br/>
        <w:t>سنذكر قسم من هذه العلامات والأعراض بشكل مختصر</w:t>
        <w:br/>
        <w:t>١. معاناة الطفل من ارتفاع درجة الحرارة المصاحب للنحول وعدم القدرة على ممارسه الفعاليات اليومية وعدم استجابته للعلاجات مثل خافض الحرارة والمضادات الحيوية.</w:t>
        <w:br/>
        <w:t>٢.وجود ألم في العظام أو قد يعاني الطفل من الآلام عند الحركة.</w:t>
        <w:br/>
        <w:t>٣.وجود انتفاخ حجم البطن مع وجود ارتفاع الحرارة وقلة الحركة.</w:t>
        <w:br/>
        <w:t>٤.ظهور نقاط ارجوانية في مختلف مناطق الجسم أو كدمات تتدرج من اللون الوردي إلى الأزرق والتي تظهر بشكل تلقائي  .</w:t>
        <w:br/>
        <w:t>٥.ظهور تورم حول العينين قد يصاحبه ازرقاق في الجلد المحيط بها.</w:t>
        <w:br/>
        <w:t xml:space="preserve">٦.وجود تغير مفاجئ في التصرفات والحالة العصبية مصاحبة لتغير في المستوى الدراسي قد يصاحبها نوبات من الصرع أو عدم القدرة على تحريك الأطراف أو نوبات الصداع. </w:t>
        <w:br/>
        <w:t>٧.شحوب عام مع النحول أو قد يكون مصاحبا لأحد الفقرات السابقة.</w:t>
        <w:br/>
        <w:t xml:space="preserve">٨.نزف دموي من الفم أو الرعاف أو تغير في لون الادرار إلى اللون الأحمر. </w:t>
        <w:br/>
        <w:t xml:space="preserve">٩.تورم الغدد الليمفاوية حول الرقبة أو تحت الابطين وعدم استجابتها للعلاجات الأولية. </w:t>
        <w:br/>
        <w:t xml:space="preserve">١٠. وجود تورم قد يظهر في احد أجزاء الجسم قد يكون متصلبا أو غير متصلب. </w:t>
      </w:r>
    </w:p>
    <w:p w14:paraId="00000003">
      <w:pPr>
        <w:bidi/>
      </w:pPr>
      <w:r>
        <w:rPr>
          <w:rFonts w:ascii="Arial" w:cs="Arial" w:eastAsia="Arial" w:hAnsi="Arial"/>
          <w:rtl/>
        </w:rPr>
        <w:t xml:space="preserve">١١. فقدان الشهية و فقدان الوزن. </w:t>
      </w:r>
    </w:p>
    <w:p w14:paraId="00000004">
      <w:pPr>
        <w:bidi/>
      </w:pPr>
      <w:r>
        <w:rPr>
          <w:rFonts w:ascii="Arial" w:cs="Arial" w:eastAsia="Arial" w:hAnsi="Arial"/>
          <w:rtl/>
        </w:rPr>
        <w:t xml:space="preserve">١٢. التعرق بشكل كبير ليلا المصاحب لارتفاع الحرارة. </w:t>
        <w:br/>
        <w:t xml:space="preserve">هذه الأعراض والعلامات قد تكون بداية لعلامات خطرة من الممكن معالجتها قبل تفاقم المرض. </w:t>
        <w:br/>
        <w:t xml:space="preserve">وفي كل ماتم ذكره يكون الرأي للطبيب المختص بعد إجراء الفحوصات اللازمة هو مايتم الالتزام به بعد المراجعة. </w:t>
        <w:br/>
        <w:t>تمنياتنا للجميع بتمام الصحة والعافيه</w:t>
        <w:br/>
        <w:t>د. روشن زهير الشمري</w:t>
      </w:r>
    </w:p>
    <w:sectPr>
      <w:pgSz w:w="11909" w:h="16834" w:orient="portrait"/>
      <w:pgMar w:bottom="1440" w:top="1440" w:right="1440" w:left="1440" w:header="720" w:footer="720"/>
    </w:sectPr>
  </w:body>
</w:document>
</file>

<file path=word/fontTable.xml><?xml version="1.0" encoding="utf-8"?>
<w:fonts xmlns:r="http://schemas.openxmlformats.org/officeDocument/2006/relationships" xmlns:w="http://schemas.openxmlformats.org/wordprocessingml/2006/main">
  <w:font w:name="Anton">
    <w:panose1 w:val="02000503000000000000"/>
    <w:charset w:val="00"/>
    <w:family w:val="auto"/>
    <w:pitch w:val="variable"/>
    <w:notTrueType w:val="true"/>
    <w:sig w:usb0="A00000EF" w:usb1="5000204B" w:usb2="00000000" w:usb3="00000000" w:csb0="00000001" w:csb1="00000000"/>
  </w:font>
  <w:font w:name="Archivo Black">
    <w:panose1 w:val="020B0A04020102020204"/>
    <w:charset w:val="00"/>
    <w:family w:val="auto"/>
    <w:pitch w:val="variable"/>
    <w:notTrueType w:val="true"/>
    <w:sig w:usb0="A000002F" w:usb1="500000FA" w:usb2="00000000" w:usb3="00000000" w:csb0="00000093" w:csb1="00000000"/>
  </w:font>
  <w:font w:name="Archivo Narrow">
    <w:altName w:val="Arial Narrow"/>
    <w:panose1 w:val="02000000000000000000"/>
    <w:charset w:val="00"/>
    <w:family w:val="auto"/>
    <w:pitch w:val="variable"/>
    <w:notTrueType w:val="true"/>
    <w:sig w:usb0="A000002F" w:usb1="100000FA" w:usb2="00000000" w:usb3="00000000" w:csb0="00000093" w:csb1="00000000"/>
  </w:font>
  <w:font w:name="Arimo">
    <w:altName w:val="Arial"/>
    <w:panose1 w:val="020B0604020202020204"/>
    <w:charset w:val="CC"/>
    <w:family w:val="swiss"/>
    <w:pitch w:val="variable"/>
    <w:notTrueType w:val="true"/>
    <w:sig w:usb0="E0002AFF" w:usb1="C0007843" w:usb2="00000009" w:usb3="00000000" w:csb0="000001FF" w:csb1="00000000"/>
  </w:font>
  <w:font w:name="Caladea">
    <w:altName w:val="Cambria"/>
    <w:panose1 w:val="02040503050406030204"/>
    <w:charset w:val="00"/>
    <w:family w:val="auto"/>
    <w:pitch w:val="variable"/>
    <w:notTrueType w:val="true"/>
    <w:sig w:usb0="A000002F" w:usb1="500000FB" w:usb2="00000000" w:usb3="00000000" w:csb0="00000093" w:csb1="00000000"/>
  </w:font>
  <w:font w:name="Carlito">
    <w:altName w:val="Calibri"/>
    <w:panose1 w:val="020F0502020204030204"/>
    <w:charset w:val="00"/>
    <w:family w:val="auto"/>
    <w:pitch w:val="variable"/>
    <w:notTrueType w:val="true"/>
    <w:sig w:usb0="E10002FF" w:usb1="5000ECFF" w:usb2="00000009" w:usb3="00000000" w:csb0="0000019F" w:csb1="00000000"/>
  </w:font>
  <w:font w:name="Cousine">
    <w:altName w:val="Courier New"/>
    <w:panose1 w:val="02070309020205020404"/>
    <w:charset w:val="CC"/>
    <w:family w:val="modern"/>
    <w:pitch w:val="fixed"/>
    <w:notTrueType w:val="true"/>
    <w:sig w:usb0="E0002AFF" w:usb1="C0007843" w:usb2="00000009" w:usb3="00000000" w:csb0="000001FF" w:csb1="00000000"/>
  </w:font>
  <w:font w:name="Droid Sans">
    <w:panose1 w:val="020B0606030804020204"/>
    <w:charset w:val="00"/>
    <w:family w:val="auto"/>
    <w:pitch w:val="variable"/>
    <w:notTrueType w:val="true"/>
    <w:sig w:usb0="E00002EF" w:usb1="4000205B" w:usb2="00000028" w:usb3="00000000" w:csb0="0000019F" w:csb1="00000000"/>
  </w:font>
  <w:font w:name="Droid Sans Mono">
    <w:panose1 w:val="020B0609030804020204"/>
    <w:charset w:val="00"/>
    <w:family w:val="auto"/>
    <w:pitch w:val="variable"/>
    <w:notTrueType w:val="true"/>
    <w:sig w:usb0="E00002EF" w:usb1="4000205B" w:usb2="00000028" w:usb3="00000000" w:csb0="0000019F" w:csb1="00000000"/>
  </w:font>
  <w:font w:name="Droid Serif">
    <w:panose1 w:val="02020600060500020200"/>
    <w:charset w:val="00"/>
    <w:family w:val="auto"/>
    <w:pitch w:val="variable"/>
    <w:notTrueType w:val="true"/>
    <w:sig w:usb0="E00002EF" w:usb1="4000205B" w:usb2="00000028" w:usb3="00000000" w:csb0="0000019F" w:csb1="00000000"/>
  </w:font>
  <w:font w:name="Noto Sans Symbols">
    <w:altName w:val="Symbol"/>
    <w:panose1 w:val="05050102010706020507"/>
    <w:charset w:val="02"/>
    <w:family w:val="roman"/>
    <w:pitch w:val="variable"/>
    <w:notTrueType w:val="true"/>
    <w:sig w:usb0="00000000" w:usb1="10000000" w:usb2="00000000" w:usb3="00000000" w:csb0="80000000" w:csb1="00000000"/>
  </w:font>
  <w:font w:name="Pinyon Script">
    <w:altName w:val="Zapfino"/>
    <w:panose1 w:val="020105010801010D0002"/>
    <w:charset w:val="00"/>
    <w:family w:val="auto"/>
    <w:pitch w:val="variable"/>
    <w:notTrueType w:val="true"/>
    <w:sig w:usb0="800000AF" w:usb1="00000002" w:usb2="00000000" w:usb3="00000000" w:csb0="00000111" w:csb1="00000000"/>
  </w:font>
  <w:font w:name="Tinos">
    <w:altName w:val="Times New Roman"/>
    <w:panose1 w:val="02020603050405020304"/>
    <w:charset w:val="CC"/>
    <w:family w:val="roman"/>
    <w:pitch w:val="variable"/>
    <w:notTrueType w:val="true"/>
    <w:sig w:usb0="E0002AEF" w:usb1="C0007841" w:usb2="00000009" w:usb3="00000000" w:csb0="000001FF" w:csb1="00000000"/>
  </w:font>
  <w:font w:name="Arial">
    <w:notTrueType w:val="true"/>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docDefaults>
    <w:rPrDefault>
      <w:rPr>
        <w:sz w:val="22.0"/>
        <w:szCs w:val="22.0"/>
        <w:rFonts w:ascii="Arial" w:cs="Arial" w:eastAsia="Arial" w:hAnsi="Arial"/>
        <w:lang w:val="ar"/>
      </w:rPr>
    </w:rPrDefault>
    <w:pPrDefault>
      <w:pPr>
        <w:spacing w:line="276" w:lineRule="auto"/>
      </w:pPr>
    </w:pPrDefault>
  </w:docDefaults>
  <w:style w:type="paragraph" w:default="1" w:styleId="Normal">
    <w:name w:val="normal"/>
  </w:style>
  <w:style w:type="paragraph" w:styleId="Heading1">
    <w:name w:val="heading 1"/>
    <w:basedOn w:val="Normal"/>
    <w:rPr>
      <w:sz w:val="40.0"/>
      <w:szCs w:val="40.0"/>
    </w:rPr>
    <w:pPr>
      <w:keepNext w:val="true"/>
      <w:keepLines w:val="true"/>
      <w:spacing w:after="120" w:before="400" w:lineRule="auto"/>
    </w:pPr>
  </w:style>
  <w:style w:type="paragraph" w:styleId="Heading2">
    <w:name w:val="heading 2"/>
    <w:basedOn w:val="Normal"/>
    <w:rPr>
      <w:b w:val="0"/>
      <w:sz w:val="32.0"/>
      <w:szCs w:val="32.0"/>
    </w:rPr>
    <w:pPr>
      <w:keepNext w:val="true"/>
      <w:keepLines w:val="true"/>
      <w:spacing w:after="120" w:before="360" w:lineRule="auto"/>
    </w:pPr>
  </w:style>
  <w:style w:type="paragraph" w:styleId="Heading3">
    <w:name w:val="heading 3"/>
    <w:basedOn w:val="Normal"/>
    <w:rPr>
      <w:b w:val="0"/>
      <w:sz w:val="28.0"/>
      <w:szCs w:val="28.0"/>
      <w:color w:val="434343"/>
    </w:rPr>
    <w:pPr>
      <w:keepNext w:val="true"/>
      <w:keepLines w:val="true"/>
      <w:spacing w:after="80" w:before="320" w:lineRule="auto"/>
    </w:pPr>
  </w:style>
  <w:style w:type="paragraph" w:styleId="Heading4">
    <w:name w:val="heading 4"/>
    <w:basedOn w:val="Normal"/>
    <w:rPr>
      <w:sz w:val="24.0"/>
      <w:szCs w:val="24.0"/>
      <w:color w:val="666666"/>
    </w:rPr>
    <w:pPr>
      <w:keepNext w:val="true"/>
      <w:keepLines w:val="true"/>
      <w:spacing w:after="80" w:before="280" w:lineRule="auto"/>
    </w:pPr>
  </w:style>
  <w:style w:type="paragraph" w:styleId="Heading5">
    <w:name w:val="heading 5"/>
    <w:basedOn w:val="Normal"/>
    <w:rPr>
      <w:sz w:val="22.0"/>
      <w:szCs w:val="22.0"/>
      <w:color w:val="666666"/>
    </w:rPr>
    <w:pPr>
      <w:keepNext w:val="true"/>
      <w:keepLines w:val="true"/>
      <w:spacing w:after="80" w:before="240" w:lineRule="auto"/>
    </w:pPr>
  </w:style>
  <w:style w:type="paragraph" w:styleId="Heading6">
    <w:name w:val="heading 6"/>
    <w:basedOn w:val="Normal"/>
    <w:rPr>
      <w:i w:val="1"/>
      <w:sz w:val="22.0"/>
      <w:szCs w:val="22.0"/>
      <w:color w:val="666666"/>
    </w:rPr>
    <w:pPr>
      <w:keepNext w:val="true"/>
      <w:keepLines w:val="true"/>
      <w:spacing w:after="80" w:before="240" w:lineRule="auto"/>
    </w:pPr>
  </w:style>
  <w:style w:type="table" w:default="1" w:styleId="TableNormal">
    <w:name w:val="Table Normal"/>
  </w:style>
  <w:style w:type="paragraph" w:styleId="Title">
    <w:name w:val="Title"/>
    <w:basedOn w:val="Normal"/>
    <w:rPr>
      <w:sz w:val="52.0"/>
      <w:szCs w:val="52.0"/>
    </w:rPr>
    <w:pPr>
      <w:keepNext w:val="true"/>
      <w:keepLines w:val="true"/>
      <w:spacing w:after="60" w:before="0" w:lineRule="auto"/>
    </w:pPr>
  </w:style>
  <w:style w:type="paragraph" w:styleId="Subtitle">
    <w:name w:val="Subtitle"/>
    <w:basedOn w:val="Normal"/>
    <w:rPr>
      <w:i w:val="0"/>
      <w:sz w:val="30.0"/>
      <w:szCs w:val="30.0"/>
      <w:color w:val="666666"/>
      <w:rFonts w:ascii="Arial" w:cs="Arial" w:eastAsia="Arial" w:hAnsi="Arial"/>
    </w:rPr>
    <w:pPr>
      <w:keepNext w:val="true"/>
      <w:keepLines w:val="true"/>
      <w:spacing w:after="320" w:before="0" w:lineRule="auto"/>
    </w:pPr>
  </w:style>
</w:styles>
</file>

<file path=word/_rels/document.xml.rels><?xml version="1.0" encoding="UTF-8" standalone="yes"?><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Quickword</Application>
  <DocSecurity>0</DocSecurity>
  <Lines>1</Lines>
  <Paragraphs>1</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٢٠٢١-٠٣-٠٢T١٣:٤٤:٠٧Z</dcterms:created>
  <dcterms:modified xsi:type="dcterms:W3CDTF">٢٠٢١-٠٣-٠٢T١٣:٤٤:٠٧Z</dcterms:modified>
</cp:coreProperties>
</file>